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DC" w:rsidRPr="00C939DF" w:rsidRDefault="007B323C" w:rsidP="00C939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C939DF">
        <w:rPr>
          <w:rFonts w:ascii="Times New Roman" w:hAnsi="Times New Roman" w:cs="Times New Roman"/>
          <w:b/>
          <w:lang w:eastAsia="ar-SA"/>
        </w:rPr>
        <w:t>Договор</w:t>
      </w:r>
    </w:p>
    <w:p w:rsidR="007249EF" w:rsidRDefault="00AD06DC" w:rsidP="00C939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C939DF">
        <w:rPr>
          <w:rFonts w:ascii="Times New Roman" w:hAnsi="Times New Roman" w:cs="Times New Roman"/>
          <w:b/>
          <w:lang w:eastAsia="ar-SA"/>
        </w:rPr>
        <w:t xml:space="preserve">об оказании платных образовательных услуг по программе </w:t>
      </w:r>
      <w:r w:rsidR="00526D8F">
        <w:rPr>
          <w:rFonts w:ascii="Times New Roman" w:hAnsi="Times New Roman" w:cs="Times New Roman"/>
          <w:b/>
          <w:lang w:eastAsia="ar-SA"/>
        </w:rPr>
        <w:t>повышения квалификации</w:t>
      </w:r>
      <w:r w:rsidR="00326816" w:rsidRPr="00C939DF">
        <w:rPr>
          <w:rFonts w:ascii="Times New Roman" w:hAnsi="Times New Roman" w:cs="Times New Roman"/>
          <w:b/>
          <w:lang w:eastAsia="ar-SA"/>
        </w:rPr>
        <w:t xml:space="preserve"> </w:t>
      </w:r>
    </w:p>
    <w:p w:rsidR="00AD06DC" w:rsidRDefault="00AD06DC" w:rsidP="00C939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5F023D">
        <w:rPr>
          <w:rFonts w:ascii="Times New Roman" w:hAnsi="Times New Roman" w:cs="Times New Roman"/>
          <w:b/>
          <w:lang w:eastAsia="ar-SA"/>
        </w:rPr>
        <w:t>(с физическим лицом)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256"/>
        <w:gridCol w:w="3256"/>
        <w:gridCol w:w="3257"/>
      </w:tblGrid>
      <w:tr w:rsidR="00AD06DC" w:rsidRPr="00C939DF" w:rsidTr="00547D6A">
        <w:tc>
          <w:tcPr>
            <w:tcW w:w="3256" w:type="dxa"/>
            <w:vAlign w:val="center"/>
          </w:tcPr>
          <w:p w:rsidR="00AD06DC" w:rsidRPr="00C939DF" w:rsidRDefault="009F5141" w:rsidP="005D470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«</w:t>
            </w:r>
            <w:r w:rsidR="00D2613E">
              <w:rPr>
                <w:rFonts w:ascii="Times New Roman" w:hAnsi="Times New Roman" w:cs="Times New Roman"/>
                <w:lang w:eastAsia="ar-SA"/>
              </w:rPr>
              <w:t xml:space="preserve">     </w:t>
            </w:r>
            <w:r>
              <w:rPr>
                <w:rFonts w:ascii="Times New Roman" w:hAnsi="Times New Roman" w:cs="Times New Roman"/>
                <w:lang w:eastAsia="ar-SA"/>
              </w:rPr>
              <w:t xml:space="preserve">» </w:t>
            </w:r>
            <w:r w:rsidR="005D4704">
              <w:rPr>
                <w:rFonts w:ascii="Times New Roman" w:hAnsi="Times New Roman" w:cs="Times New Roman"/>
                <w:lang w:eastAsia="ar-SA"/>
              </w:rPr>
              <w:t xml:space="preserve">                    </w:t>
            </w:r>
            <w:r w:rsidR="003D2AF8">
              <w:rPr>
                <w:rFonts w:ascii="Times New Roman" w:hAnsi="Times New Roman" w:cs="Times New Roman"/>
                <w:lang w:eastAsia="ar-SA"/>
              </w:rPr>
              <w:t xml:space="preserve"> 201</w:t>
            </w:r>
            <w:r w:rsidR="005D4704">
              <w:rPr>
                <w:rFonts w:ascii="Times New Roman" w:hAnsi="Times New Roman" w:cs="Times New Roman"/>
                <w:lang w:eastAsia="ar-SA"/>
              </w:rPr>
              <w:t xml:space="preserve">  </w:t>
            </w:r>
            <w:r w:rsidR="00EF6549">
              <w:rPr>
                <w:rFonts w:ascii="Times New Roman" w:hAnsi="Times New Roman" w:cs="Times New Roman"/>
                <w:lang w:eastAsia="ar-SA"/>
              </w:rPr>
              <w:t xml:space="preserve"> г.</w:t>
            </w:r>
          </w:p>
        </w:tc>
        <w:tc>
          <w:tcPr>
            <w:tcW w:w="3256" w:type="dxa"/>
            <w:vAlign w:val="center"/>
          </w:tcPr>
          <w:p w:rsidR="00547D6A" w:rsidRDefault="00547D6A" w:rsidP="00C557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547D6A" w:rsidRDefault="00547D6A" w:rsidP="00C557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547D6A" w:rsidRDefault="00547D6A" w:rsidP="00C557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D06DC" w:rsidRPr="00C939DF" w:rsidRDefault="00C557C5" w:rsidP="00C557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AD06DC" w:rsidRPr="00C939DF">
              <w:rPr>
                <w:rFonts w:ascii="Times New Roman" w:hAnsi="Times New Roman" w:cs="Times New Roman"/>
                <w:lang w:eastAsia="ar-SA"/>
              </w:rPr>
              <w:t>. Москва</w:t>
            </w:r>
          </w:p>
        </w:tc>
        <w:tc>
          <w:tcPr>
            <w:tcW w:w="3257" w:type="dxa"/>
            <w:vAlign w:val="center"/>
          </w:tcPr>
          <w:p w:rsidR="00813904" w:rsidRDefault="007B323C" w:rsidP="00C939D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C939DF">
              <w:rPr>
                <w:rFonts w:ascii="Times New Roman" w:hAnsi="Times New Roman" w:cs="Times New Roman"/>
                <w:lang w:eastAsia="ar-SA"/>
              </w:rPr>
              <w:tab/>
            </w:r>
          </w:p>
          <w:p w:rsidR="00AD06DC" w:rsidRPr="00C939DF" w:rsidRDefault="00050435" w:rsidP="00C939D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№ </w:t>
            </w:r>
            <w:r w:rsidR="00F00115">
              <w:rPr>
                <w:rFonts w:ascii="Times New Roman" w:hAnsi="Times New Roman" w:cs="Times New Roman"/>
                <w:lang w:eastAsia="ar-SA"/>
              </w:rPr>
              <w:t>_____</w:t>
            </w:r>
            <w:r w:rsidR="009D02CF">
              <w:rPr>
                <w:rFonts w:ascii="Times New Roman" w:hAnsi="Times New Roman" w:cs="Times New Roman"/>
                <w:lang w:eastAsia="ar-SA"/>
              </w:rPr>
              <w:t>-</w:t>
            </w:r>
            <w:r w:rsidR="005D4704">
              <w:rPr>
                <w:rFonts w:ascii="Times New Roman" w:hAnsi="Times New Roman" w:cs="Times New Roman"/>
                <w:lang w:eastAsia="ar-SA"/>
              </w:rPr>
              <w:t xml:space="preserve">        </w:t>
            </w:r>
            <w:r w:rsidR="00BF1E07">
              <w:rPr>
                <w:rFonts w:ascii="Times New Roman" w:hAnsi="Times New Roman" w:cs="Times New Roman"/>
                <w:lang w:eastAsia="ar-SA"/>
              </w:rPr>
              <w:t>/</w:t>
            </w:r>
            <w:r w:rsidR="009D02CF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5103EF">
              <w:rPr>
                <w:rFonts w:ascii="Times New Roman" w:hAnsi="Times New Roman" w:cs="Times New Roman"/>
                <w:lang w:eastAsia="ar-SA"/>
              </w:rPr>
              <w:t>П</w:t>
            </w:r>
            <w:r w:rsidR="00526D8F">
              <w:rPr>
                <w:rFonts w:ascii="Times New Roman" w:hAnsi="Times New Roman" w:cs="Times New Roman"/>
                <w:lang w:eastAsia="ar-SA"/>
              </w:rPr>
              <w:t>К</w:t>
            </w:r>
          </w:p>
          <w:p w:rsidR="00AD06DC" w:rsidRPr="00C939DF" w:rsidRDefault="00AD06DC" w:rsidP="00C939D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AD06DC" w:rsidRPr="00C939DF" w:rsidRDefault="00AD06DC" w:rsidP="00C939DF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AD06DC" w:rsidRPr="004B4606" w:rsidRDefault="00AD06DC" w:rsidP="00BE4D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Негосударственное образовательное частное учреждение высшего образования «Высшая школа сценических искусств», </w:t>
      </w:r>
      <w:r w:rsidR="006C2D2D" w:rsidRPr="00C939DF">
        <w:rPr>
          <w:rFonts w:ascii="Times New Roman" w:hAnsi="Times New Roman" w:cs="Times New Roman"/>
          <w:lang w:eastAsia="ar-SA"/>
        </w:rPr>
        <w:t xml:space="preserve">осуществляющее образовательную деятельность на основании лицензии </w:t>
      </w:r>
      <w:r w:rsidR="006C2D2D" w:rsidRPr="00082F74">
        <w:rPr>
          <w:rFonts w:ascii="Times New Roman" w:hAnsi="Times New Roman" w:cs="Times New Roman"/>
          <w:lang w:eastAsia="ar-SA"/>
        </w:rPr>
        <w:t>от «</w:t>
      </w:r>
      <w:r w:rsidR="00526D8F">
        <w:rPr>
          <w:rFonts w:ascii="Times New Roman" w:hAnsi="Times New Roman" w:cs="Times New Roman"/>
          <w:lang w:eastAsia="ar-SA"/>
        </w:rPr>
        <w:t>24</w:t>
      </w:r>
      <w:r w:rsidR="006C2D2D" w:rsidRPr="00082F74">
        <w:rPr>
          <w:rFonts w:ascii="Times New Roman" w:hAnsi="Times New Roman" w:cs="Times New Roman"/>
          <w:lang w:eastAsia="ar-SA"/>
        </w:rPr>
        <w:t xml:space="preserve">» </w:t>
      </w:r>
      <w:r w:rsidR="00526D8F">
        <w:rPr>
          <w:rFonts w:ascii="Times New Roman" w:hAnsi="Times New Roman" w:cs="Times New Roman"/>
          <w:lang w:eastAsia="ar-SA"/>
        </w:rPr>
        <w:t>июня</w:t>
      </w:r>
      <w:r w:rsidR="006C2D2D" w:rsidRPr="00082F74">
        <w:rPr>
          <w:rFonts w:ascii="Times New Roman" w:hAnsi="Times New Roman" w:cs="Times New Roman"/>
          <w:lang w:eastAsia="ar-SA"/>
        </w:rPr>
        <w:t xml:space="preserve"> 20</w:t>
      </w:r>
      <w:r w:rsidR="00C60B4A" w:rsidRPr="00082F74">
        <w:rPr>
          <w:rFonts w:ascii="Times New Roman" w:hAnsi="Times New Roman" w:cs="Times New Roman"/>
          <w:lang w:eastAsia="ar-SA"/>
        </w:rPr>
        <w:t>1</w:t>
      </w:r>
      <w:r w:rsidR="00526D8F">
        <w:rPr>
          <w:rFonts w:ascii="Times New Roman" w:hAnsi="Times New Roman" w:cs="Times New Roman"/>
          <w:lang w:eastAsia="ar-SA"/>
        </w:rPr>
        <w:t xml:space="preserve">6 </w:t>
      </w:r>
      <w:r w:rsidR="006C2D2D" w:rsidRPr="00082F74">
        <w:rPr>
          <w:rFonts w:ascii="Times New Roman" w:hAnsi="Times New Roman" w:cs="Times New Roman"/>
          <w:lang w:eastAsia="ar-SA"/>
        </w:rPr>
        <w:t xml:space="preserve">г. </w:t>
      </w:r>
      <w:r w:rsidR="00547D6A">
        <w:rPr>
          <w:rFonts w:ascii="Times New Roman" w:hAnsi="Times New Roman" w:cs="Times New Roman"/>
          <w:lang w:eastAsia="ar-SA"/>
        </w:rPr>
        <w:t>№</w:t>
      </w:r>
      <w:r w:rsidR="00D2613E">
        <w:rPr>
          <w:rFonts w:ascii="Times New Roman" w:hAnsi="Times New Roman" w:cs="Times New Roman"/>
          <w:lang w:eastAsia="ar-SA"/>
        </w:rPr>
        <w:t xml:space="preserve"> </w:t>
      </w:r>
      <w:r w:rsidR="00526D8F">
        <w:rPr>
          <w:rFonts w:ascii="Times New Roman" w:hAnsi="Times New Roman" w:cs="Times New Roman"/>
          <w:lang w:eastAsia="ar-SA"/>
        </w:rPr>
        <w:t>2216</w:t>
      </w:r>
      <w:r w:rsidR="006C2D2D" w:rsidRPr="00082F74">
        <w:rPr>
          <w:rFonts w:ascii="Times New Roman" w:hAnsi="Times New Roman" w:cs="Times New Roman"/>
          <w:lang w:eastAsia="ar-SA"/>
        </w:rPr>
        <w:t>,</w:t>
      </w:r>
      <w:r w:rsidR="006C2D2D" w:rsidRPr="00C939DF">
        <w:rPr>
          <w:rFonts w:ascii="Times New Roman" w:hAnsi="Times New Roman" w:cs="Times New Roman"/>
          <w:lang w:eastAsia="ar-SA"/>
        </w:rPr>
        <w:t xml:space="preserve"> выданной </w:t>
      </w:r>
      <w:r w:rsidR="009479F2">
        <w:rPr>
          <w:rFonts w:ascii="Times New Roman" w:hAnsi="Times New Roman" w:cs="Times New Roman"/>
          <w:lang w:eastAsia="ar-SA"/>
        </w:rPr>
        <w:t>Федеральной службой по надзору в сфере образования и науки</w:t>
      </w:r>
      <w:r w:rsidR="00184FA9" w:rsidRPr="00C939DF">
        <w:rPr>
          <w:rFonts w:ascii="Times New Roman" w:hAnsi="Times New Roman" w:cs="Times New Roman"/>
          <w:lang w:eastAsia="ar-SA"/>
        </w:rPr>
        <w:t>,</w:t>
      </w:r>
      <w:r w:rsidR="006C2D2D" w:rsidRPr="00C939DF">
        <w:rPr>
          <w:rFonts w:ascii="Times New Roman" w:hAnsi="Times New Roman" w:cs="Times New Roman"/>
          <w:lang w:eastAsia="ar-SA"/>
        </w:rPr>
        <w:t xml:space="preserve"> </w:t>
      </w:r>
      <w:r w:rsidRPr="00C939DF">
        <w:rPr>
          <w:rFonts w:ascii="Times New Roman" w:hAnsi="Times New Roman" w:cs="Times New Roman"/>
          <w:lang w:eastAsia="ar-SA"/>
        </w:rPr>
        <w:t>именуем</w:t>
      </w:r>
      <w:r w:rsidR="00184FA9" w:rsidRPr="00C939DF">
        <w:rPr>
          <w:rFonts w:ascii="Times New Roman" w:hAnsi="Times New Roman" w:cs="Times New Roman"/>
          <w:lang w:eastAsia="ar-SA"/>
        </w:rPr>
        <w:t>ое</w:t>
      </w:r>
      <w:r w:rsidRPr="00C939DF">
        <w:rPr>
          <w:rFonts w:ascii="Times New Roman" w:hAnsi="Times New Roman" w:cs="Times New Roman"/>
          <w:lang w:eastAsia="ar-SA"/>
        </w:rPr>
        <w:t xml:space="preserve"> в дальнейшем </w:t>
      </w:r>
      <w:r w:rsidR="007B323C" w:rsidRPr="00C939DF">
        <w:rPr>
          <w:rFonts w:ascii="Times New Roman" w:hAnsi="Times New Roman" w:cs="Times New Roman"/>
          <w:lang w:eastAsia="ar-SA"/>
        </w:rPr>
        <w:t>«Исполнитель»</w:t>
      </w:r>
      <w:r w:rsidRPr="00C939DF">
        <w:rPr>
          <w:rFonts w:ascii="Times New Roman" w:hAnsi="Times New Roman" w:cs="Times New Roman"/>
          <w:lang w:eastAsia="ar-SA"/>
        </w:rPr>
        <w:t xml:space="preserve"> или «Учреждение», в лице </w:t>
      </w:r>
      <w:r w:rsidR="00457D07">
        <w:rPr>
          <w:rFonts w:ascii="Times New Roman" w:hAnsi="Times New Roman" w:cs="Times New Roman"/>
          <w:lang w:eastAsia="ar-SA"/>
        </w:rPr>
        <w:t>р</w:t>
      </w:r>
      <w:r w:rsidRPr="00C939DF">
        <w:rPr>
          <w:rFonts w:ascii="Times New Roman" w:hAnsi="Times New Roman" w:cs="Times New Roman"/>
          <w:lang w:eastAsia="ar-SA"/>
        </w:rPr>
        <w:t xml:space="preserve">ектора </w:t>
      </w:r>
      <w:proofErr w:type="spellStart"/>
      <w:r w:rsidRPr="002427B8">
        <w:rPr>
          <w:rFonts w:ascii="Times New Roman" w:hAnsi="Times New Roman" w:cs="Times New Roman"/>
          <w:lang w:eastAsia="ar-SA"/>
        </w:rPr>
        <w:t>Полянкина</w:t>
      </w:r>
      <w:proofErr w:type="spellEnd"/>
      <w:r w:rsidRPr="002427B8">
        <w:rPr>
          <w:rFonts w:ascii="Times New Roman" w:hAnsi="Times New Roman" w:cs="Times New Roman"/>
          <w:lang w:eastAsia="ar-SA"/>
        </w:rPr>
        <w:t xml:space="preserve"> Анатолия Евсеевича, действующего на основании Устава, с одной стороны, </w:t>
      </w:r>
      <w:r w:rsidR="00A85E93" w:rsidRPr="002427B8">
        <w:rPr>
          <w:rFonts w:ascii="Times New Roman" w:hAnsi="Times New Roman" w:cs="Times New Roman"/>
          <w:lang w:eastAsia="ar-SA"/>
        </w:rPr>
        <w:t>и</w:t>
      </w:r>
      <w:proofErr w:type="gramStart"/>
      <w:r w:rsidR="00D2613E">
        <w:rPr>
          <w:rFonts w:ascii="Times New Roman" w:hAnsi="Times New Roman" w:cs="Times New Roman"/>
          <w:u w:val="single"/>
          <w:lang w:eastAsia="ar-SA"/>
        </w:rPr>
        <w:t xml:space="preserve">                                         </w:t>
      </w:r>
      <w:r w:rsidR="003C5576" w:rsidRPr="002427B8">
        <w:rPr>
          <w:rFonts w:ascii="Times New Roman" w:hAnsi="Times New Roman" w:cs="Times New Roman"/>
          <w:lang w:eastAsia="ar-SA"/>
        </w:rPr>
        <w:t>,</w:t>
      </w:r>
      <w:proofErr w:type="gramEnd"/>
      <w:r w:rsidR="003C5576" w:rsidRPr="002427B8">
        <w:rPr>
          <w:rFonts w:ascii="Times New Roman" w:hAnsi="Times New Roman" w:cs="Times New Roman"/>
          <w:lang w:eastAsia="ar-SA"/>
        </w:rPr>
        <w:t xml:space="preserve"> </w:t>
      </w:r>
      <w:r w:rsidR="007D3D7E" w:rsidRPr="002427B8">
        <w:rPr>
          <w:rFonts w:ascii="Times New Roman" w:hAnsi="Times New Roman" w:cs="Times New Roman"/>
          <w:lang w:eastAsia="ar-SA"/>
        </w:rPr>
        <w:t>именуем</w:t>
      </w:r>
      <w:r w:rsidR="00EF6549">
        <w:rPr>
          <w:rFonts w:ascii="Times New Roman" w:hAnsi="Times New Roman" w:cs="Times New Roman"/>
          <w:lang w:eastAsia="ar-SA"/>
        </w:rPr>
        <w:t>ый</w:t>
      </w:r>
      <w:r w:rsidR="003C5576" w:rsidRPr="002427B8">
        <w:rPr>
          <w:rFonts w:ascii="Times New Roman" w:hAnsi="Times New Roman" w:cs="Times New Roman"/>
          <w:lang w:eastAsia="ar-SA"/>
        </w:rPr>
        <w:t xml:space="preserve"> в</w:t>
      </w:r>
      <w:r w:rsidRPr="002427B8">
        <w:rPr>
          <w:rFonts w:ascii="Times New Roman" w:hAnsi="Times New Roman" w:cs="Times New Roman"/>
          <w:lang w:eastAsia="ar-SA"/>
        </w:rPr>
        <w:t xml:space="preserve"> дальнейшем </w:t>
      </w:r>
      <w:r w:rsidR="00184FA9" w:rsidRPr="002427B8">
        <w:rPr>
          <w:rFonts w:ascii="Times New Roman" w:hAnsi="Times New Roman" w:cs="Times New Roman"/>
          <w:lang w:eastAsia="ar-SA"/>
        </w:rPr>
        <w:t>«Обучающийся»</w:t>
      </w:r>
      <w:r w:rsidRPr="002427B8">
        <w:rPr>
          <w:rFonts w:ascii="Times New Roman" w:hAnsi="Times New Roman" w:cs="Times New Roman"/>
          <w:lang w:eastAsia="ar-SA"/>
        </w:rPr>
        <w:t>, с другой стороны, далее совместно именуемые</w:t>
      </w:r>
      <w:r w:rsidRPr="00C939DF">
        <w:rPr>
          <w:rFonts w:ascii="Times New Roman" w:hAnsi="Times New Roman" w:cs="Times New Roman"/>
          <w:lang w:eastAsia="ar-SA"/>
        </w:rPr>
        <w:t xml:space="preserve"> «Стороны», заключили настоящий договор о нижеследующем:</w:t>
      </w:r>
    </w:p>
    <w:p w:rsidR="00AD06DC" w:rsidRPr="00C939DF" w:rsidRDefault="00AD06DC" w:rsidP="004B460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ar-SA"/>
        </w:rPr>
      </w:pPr>
    </w:p>
    <w:p w:rsidR="00AD06DC" w:rsidRPr="00C939DF" w:rsidRDefault="00C939DF" w:rsidP="00C939DF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C939DF">
        <w:rPr>
          <w:rFonts w:ascii="Times New Roman" w:hAnsi="Times New Roman" w:cs="Times New Roman"/>
          <w:b/>
          <w:bCs/>
          <w:lang w:eastAsia="ar-SA"/>
        </w:rPr>
        <w:t xml:space="preserve">1. </w:t>
      </w:r>
      <w:r w:rsidR="00AD06DC" w:rsidRPr="00C939DF">
        <w:rPr>
          <w:rFonts w:ascii="Times New Roman" w:hAnsi="Times New Roman" w:cs="Times New Roman"/>
          <w:b/>
          <w:bCs/>
          <w:lang w:eastAsia="ar-SA"/>
        </w:rPr>
        <w:t>Предмет договора</w:t>
      </w:r>
    </w:p>
    <w:p w:rsidR="007B323C" w:rsidRPr="00C939DF" w:rsidRDefault="007B323C" w:rsidP="00C939DF">
      <w:pPr>
        <w:tabs>
          <w:tab w:val="num" w:pos="643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4"/>
          <w:lang w:eastAsia="ar-SA"/>
        </w:rPr>
      </w:pPr>
    </w:p>
    <w:p w:rsidR="006C2D2D" w:rsidRPr="00526D8F" w:rsidRDefault="00184FA9" w:rsidP="00D1660B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1.1. Исполнитель обязуется предоставить </w:t>
      </w:r>
      <w:r w:rsidR="006C2D2D"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>образовательную</w:t>
      </w:r>
      <w:r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услугу, а </w:t>
      </w:r>
      <w:r w:rsidRPr="00526D8F">
        <w:rPr>
          <w:rFonts w:ascii="Times New Roman" w:hAnsi="Times New Roman" w:cs="Times New Roman"/>
          <w:sz w:val="22"/>
          <w:szCs w:val="22"/>
          <w:lang w:eastAsia="ar-SA"/>
        </w:rPr>
        <w:t>Обучающийся</w:t>
      </w:r>
      <w:r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обязуется </w:t>
      </w:r>
      <w:r w:rsidR="006C2D2D"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оплатить образовательную услугу по </w:t>
      </w:r>
      <w:r w:rsidR="00631350"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предоставлению </w:t>
      </w:r>
      <w:r w:rsidR="009479F2"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>программ</w:t>
      </w:r>
      <w:r w:rsidR="00631350"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>ы</w:t>
      </w:r>
      <w:r w:rsidR="009479F2"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дополнительного профессионального образования</w:t>
      </w:r>
      <w:r w:rsidR="00287CA9"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(</w:t>
      </w:r>
      <w:r w:rsidR="00526D8F"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>повышения квалификации</w:t>
      </w:r>
      <w:r w:rsidR="00287CA9"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>)</w:t>
      </w:r>
      <w:r w:rsidR="009479F2"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84173C" w:rsidRPr="00526D8F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«</w:t>
      </w:r>
      <w:r w:rsidR="005D4704">
        <w:rPr>
          <w:rFonts w:ascii="Times New Roman" w:hAnsi="Times New Roman" w:cs="Times New Roman"/>
          <w:b/>
          <w:color w:val="000000"/>
          <w:sz w:val="22"/>
          <w:szCs w:val="23"/>
          <w:u w:val="single"/>
          <w:shd w:val="clear" w:color="auto" w:fill="FFFFFF"/>
        </w:rPr>
        <w:t xml:space="preserve">                                                    </w:t>
      </w:r>
      <w:r w:rsidR="008B645B" w:rsidRPr="00526D8F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»</w:t>
      </w:r>
      <w:r w:rsidR="00082F74" w:rsidRPr="00526D8F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 xml:space="preserve"> </w:t>
      </w:r>
      <w:r w:rsidR="00082F74"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>по очн</w:t>
      </w:r>
      <w:r w:rsidR="007249EF"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>о</w:t>
      </w:r>
      <w:r w:rsidR="00082F74"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>й форме обучения</w:t>
      </w:r>
      <w:r w:rsidR="00082F74" w:rsidRPr="00526D8F">
        <w:rPr>
          <w:rFonts w:ascii="Times New Roman" w:eastAsia="Times New Roman" w:hAnsi="Times New Roman" w:cs="Times New Roman"/>
          <w:b/>
          <w:i/>
          <w:sz w:val="22"/>
          <w:szCs w:val="22"/>
          <w:lang w:eastAsia="ar-SA"/>
        </w:rPr>
        <w:t xml:space="preserve"> </w:t>
      </w:r>
      <w:r w:rsidR="006C2D2D"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в </w:t>
      </w:r>
      <w:r w:rsidR="00082F74"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соответствии с учебным </w:t>
      </w:r>
      <w:r w:rsidR="009479F2"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>планом и образовательной программой</w:t>
      </w:r>
      <w:r w:rsidR="006C2D2D"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Исполнителя.</w:t>
      </w:r>
    </w:p>
    <w:p w:rsidR="005D4704" w:rsidRDefault="006C2D2D" w:rsidP="005D47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2427B8">
        <w:rPr>
          <w:rFonts w:ascii="Times New Roman" w:hAnsi="Times New Roman" w:cs="Times New Roman"/>
          <w:lang w:eastAsia="ar-SA"/>
        </w:rPr>
        <w:t>1.2. Срок освоения образовательной программы на момент подписания Договора составляет</w:t>
      </w:r>
      <w:r w:rsidR="005D4704">
        <w:rPr>
          <w:rFonts w:ascii="Times New Roman" w:hAnsi="Times New Roman" w:cs="Times New Roman"/>
          <w:lang w:eastAsia="ar-SA"/>
        </w:rPr>
        <w:t xml:space="preserve"> «</w:t>
      </w:r>
      <w:r w:rsidR="005D4704">
        <w:rPr>
          <w:rFonts w:ascii="Times New Roman" w:hAnsi="Times New Roman" w:cs="Times New Roman"/>
          <w:u w:val="single"/>
          <w:lang w:eastAsia="ar-SA"/>
        </w:rPr>
        <w:t xml:space="preserve">    </w:t>
      </w:r>
      <w:r w:rsidR="005D4704">
        <w:rPr>
          <w:rFonts w:ascii="Times New Roman" w:hAnsi="Times New Roman" w:cs="Times New Roman"/>
          <w:lang w:eastAsia="ar-SA"/>
        </w:rPr>
        <w:t xml:space="preserve">» </w:t>
      </w:r>
      <w:proofErr w:type="gramStart"/>
      <w:r w:rsidR="00C557C5" w:rsidRPr="002427B8">
        <w:rPr>
          <w:rFonts w:ascii="Times New Roman" w:hAnsi="Times New Roman" w:cs="Times New Roman"/>
          <w:lang w:eastAsia="ar-SA"/>
        </w:rPr>
        <w:t>академических</w:t>
      </w:r>
      <w:proofErr w:type="gramEnd"/>
      <w:r w:rsidR="007249EF" w:rsidRPr="002427B8">
        <w:rPr>
          <w:rFonts w:ascii="Times New Roman" w:hAnsi="Times New Roman" w:cs="Times New Roman"/>
          <w:lang w:eastAsia="ar-SA"/>
        </w:rPr>
        <w:t xml:space="preserve"> час</w:t>
      </w:r>
      <w:r w:rsidR="00526D8F">
        <w:rPr>
          <w:rFonts w:ascii="Times New Roman" w:hAnsi="Times New Roman" w:cs="Times New Roman"/>
          <w:lang w:eastAsia="ar-SA"/>
        </w:rPr>
        <w:t>а</w:t>
      </w:r>
      <w:r w:rsidR="009F72F9" w:rsidRPr="002427B8">
        <w:rPr>
          <w:rFonts w:ascii="Times New Roman" w:hAnsi="Times New Roman" w:cs="Times New Roman"/>
          <w:lang w:eastAsia="ar-SA"/>
        </w:rPr>
        <w:t xml:space="preserve">. </w:t>
      </w:r>
      <w:r w:rsidR="00B43208" w:rsidRPr="002427B8">
        <w:rPr>
          <w:rFonts w:ascii="Times New Roman" w:hAnsi="Times New Roman" w:cs="Times New Roman"/>
          <w:lang w:eastAsia="ar-SA"/>
        </w:rPr>
        <w:t>Период обучения с «</w:t>
      </w:r>
      <w:r w:rsidR="005D4704">
        <w:rPr>
          <w:rFonts w:ascii="Times New Roman" w:hAnsi="Times New Roman" w:cs="Times New Roman"/>
          <w:u w:val="single"/>
          <w:lang w:eastAsia="ar-SA"/>
        </w:rPr>
        <w:t xml:space="preserve">      </w:t>
      </w:r>
      <w:r w:rsidR="00B43208" w:rsidRPr="002427B8">
        <w:rPr>
          <w:rFonts w:ascii="Times New Roman" w:hAnsi="Times New Roman" w:cs="Times New Roman"/>
          <w:lang w:eastAsia="ar-SA"/>
        </w:rPr>
        <w:t>»</w:t>
      </w:r>
      <w:r w:rsidR="005D4704">
        <w:rPr>
          <w:rFonts w:ascii="Times New Roman" w:hAnsi="Times New Roman" w:cs="Times New Roman"/>
          <w:u w:val="single"/>
          <w:lang w:eastAsia="ar-SA"/>
        </w:rPr>
        <w:t xml:space="preserve">                        </w:t>
      </w:r>
      <w:r w:rsidR="007249EF" w:rsidRPr="002427B8">
        <w:rPr>
          <w:rFonts w:ascii="Times New Roman" w:hAnsi="Times New Roman" w:cs="Times New Roman"/>
          <w:lang w:eastAsia="ar-SA"/>
        </w:rPr>
        <w:t xml:space="preserve"> </w:t>
      </w:r>
      <w:r w:rsidR="00B43208" w:rsidRPr="002427B8">
        <w:rPr>
          <w:rFonts w:ascii="Times New Roman" w:hAnsi="Times New Roman" w:cs="Times New Roman"/>
          <w:lang w:eastAsia="ar-SA"/>
        </w:rPr>
        <w:t>20</w:t>
      </w:r>
      <w:r w:rsidR="007249EF" w:rsidRPr="002427B8">
        <w:rPr>
          <w:rFonts w:ascii="Times New Roman" w:hAnsi="Times New Roman" w:cs="Times New Roman"/>
          <w:lang w:eastAsia="ar-SA"/>
        </w:rPr>
        <w:t>1</w:t>
      </w:r>
      <w:r w:rsidR="005D4704">
        <w:rPr>
          <w:rFonts w:ascii="Times New Roman" w:hAnsi="Times New Roman" w:cs="Times New Roman"/>
          <w:lang w:eastAsia="ar-SA"/>
        </w:rPr>
        <w:t xml:space="preserve">  </w:t>
      </w:r>
      <w:r w:rsidR="00B43208" w:rsidRPr="002427B8">
        <w:rPr>
          <w:rFonts w:ascii="Times New Roman" w:hAnsi="Times New Roman" w:cs="Times New Roman"/>
          <w:lang w:eastAsia="ar-SA"/>
        </w:rPr>
        <w:t xml:space="preserve"> г. по </w:t>
      </w:r>
      <w:r w:rsidR="005D4704" w:rsidRPr="002427B8">
        <w:rPr>
          <w:rFonts w:ascii="Times New Roman" w:hAnsi="Times New Roman" w:cs="Times New Roman"/>
          <w:lang w:eastAsia="ar-SA"/>
        </w:rPr>
        <w:t>«</w:t>
      </w:r>
      <w:r w:rsidR="005D4704">
        <w:rPr>
          <w:rFonts w:ascii="Times New Roman" w:hAnsi="Times New Roman" w:cs="Times New Roman"/>
          <w:u w:val="single"/>
          <w:lang w:eastAsia="ar-SA"/>
        </w:rPr>
        <w:t xml:space="preserve">      </w:t>
      </w:r>
      <w:r w:rsidR="005D4704" w:rsidRPr="002427B8">
        <w:rPr>
          <w:rFonts w:ascii="Times New Roman" w:hAnsi="Times New Roman" w:cs="Times New Roman"/>
          <w:lang w:eastAsia="ar-SA"/>
        </w:rPr>
        <w:t>»</w:t>
      </w:r>
      <w:r w:rsidR="005D4704">
        <w:rPr>
          <w:rFonts w:ascii="Times New Roman" w:hAnsi="Times New Roman" w:cs="Times New Roman"/>
          <w:u w:val="single"/>
          <w:lang w:eastAsia="ar-SA"/>
        </w:rPr>
        <w:t xml:space="preserve">                        </w:t>
      </w:r>
      <w:r w:rsidR="005D4704" w:rsidRPr="002427B8">
        <w:rPr>
          <w:rFonts w:ascii="Times New Roman" w:hAnsi="Times New Roman" w:cs="Times New Roman"/>
          <w:lang w:eastAsia="ar-SA"/>
        </w:rPr>
        <w:t xml:space="preserve"> 201</w:t>
      </w:r>
      <w:r w:rsidR="005D4704">
        <w:rPr>
          <w:rFonts w:ascii="Times New Roman" w:hAnsi="Times New Roman" w:cs="Times New Roman"/>
          <w:lang w:eastAsia="ar-SA"/>
        </w:rPr>
        <w:t xml:space="preserve">  </w:t>
      </w:r>
      <w:r w:rsidR="005D4704" w:rsidRPr="002427B8">
        <w:rPr>
          <w:rFonts w:ascii="Times New Roman" w:hAnsi="Times New Roman" w:cs="Times New Roman"/>
          <w:lang w:eastAsia="ar-SA"/>
        </w:rPr>
        <w:t xml:space="preserve"> г. </w:t>
      </w:r>
    </w:p>
    <w:p w:rsidR="002C385B" w:rsidRPr="00526D8F" w:rsidRDefault="006C2D2D" w:rsidP="005D47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lang w:eastAsia="ar-SA"/>
        </w:rPr>
      </w:pPr>
      <w:r w:rsidRPr="002427B8">
        <w:rPr>
          <w:rFonts w:ascii="Times New Roman" w:hAnsi="Times New Roman" w:cs="Times New Roman"/>
          <w:lang w:eastAsia="ar-SA"/>
        </w:rPr>
        <w:t>1.3. После освоения Обучающимся образовательной программы и успешного</w:t>
      </w:r>
      <w:r w:rsidR="00237824" w:rsidRPr="002427B8">
        <w:rPr>
          <w:rFonts w:ascii="Times New Roman" w:hAnsi="Times New Roman" w:cs="Times New Roman"/>
          <w:lang w:eastAsia="ar-SA"/>
        </w:rPr>
        <w:t xml:space="preserve"> </w:t>
      </w:r>
      <w:r w:rsidRPr="002427B8">
        <w:rPr>
          <w:rFonts w:ascii="Times New Roman" w:hAnsi="Times New Roman" w:cs="Times New Roman"/>
          <w:lang w:eastAsia="ar-SA"/>
        </w:rPr>
        <w:t>прохождения</w:t>
      </w:r>
      <w:r w:rsidR="00237824" w:rsidRPr="00497E37">
        <w:rPr>
          <w:rFonts w:ascii="Times New Roman" w:hAnsi="Times New Roman" w:cs="Times New Roman"/>
          <w:lang w:eastAsia="ar-SA"/>
        </w:rPr>
        <w:t xml:space="preserve"> </w:t>
      </w:r>
      <w:r w:rsidR="00184FA9" w:rsidRPr="00497E37">
        <w:rPr>
          <w:rFonts w:ascii="Times New Roman" w:hAnsi="Times New Roman" w:cs="Times New Roman"/>
          <w:lang w:eastAsia="ar-SA"/>
        </w:rPr>
        <w:t>итоговой</w:t>
      </w:r>
      <w:r w:rsidR="00184FA9" w:rsidRPr="00082F74">
        <w:rPr>
          <w:rFonts w:ascii="Times New Roman" w:hAnsi="Times New Roman" w:cs="Times New Roman"/>
          <w:lang w:eastAsia="ar-SA"/>
        </w:rPr>
        <w:t xml:space="preserve"> </w:t>
      </w:r>
      <w:r w:rsidRPr="00082F74">
        <w:rPr>
          <w:rFonts w:ascii="Times New Roman" w:hAnsi="Times New Roman" w:cs="Times New Roman"/>
          <w:lang w:eastAsia="ar-SA"/>
        </w:rPr>
        <w:t xml:space="preserve">аттестации ему </w:t>
      </w:r>
      <w:r w:rsidR="00237824" w:rsidRPr="00082F74">
        <w:rPr>
          <w:rFonts w:ascii="Times New Roman" w:hAnsi="Times New Roman" w:cs="Times New Roman"/>
          <w:lang w:eastAsia="ar-SA"/>
        </w:rPr>
        <w:t xml:space="preserve">выдается </w:t>
      </w:r>
      <w:r w:rsidR="00526D8F">
        <w:rPr>
          <w:rFonts w:ascii="Times New Roman" w:hAnsi="Times New Roman" w:cs="Times New Roman"/>
          <w:lang w:eastAsia="ar-SA"/>
        </w:rPr>
        <w:t>удостоверение о повышении квалификации установленного образца.</w:t>
      </w:r>
      <w:r w:rsidR="00526D8F" w:rsidRPr="00526D8F">
        <w:rPr>
          <w:rFonts w:ascii="Times New Roman" w:hAnsi="Times New Roman" w:cs="Times New Roman"/>
        </w:rPr>
        <w:t xml:space="preserve"> </w:t>
      </w:r>
    </w:p>
    <w:p w:rsidR="002C385B" w:rsidRPr="002C385B" w:rsidRDefault="002C385B" w:rsidP="00D1660B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В случа</w:t>
      </w:r>
      <w:r w:rsidR="00547D6A">
        <w:rPr>
          <w:rFonts w:ascii="Times New Roman" w:eastAsia="Times New Roman" w:hAnsi="Times New Roman" w:cs="Times New Roman"/>
          <w:sz w:val="22"/>
          <w:szCs w:val="22"/>
          <w:lang w:eastAsia="ar-SA"/>
        </w:rPr>
        <w:t>е</w:t>
      </w:r>
      <w:r w:rsidRPr="002C385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547D6A" w:rsidRPr="002C385B">
        <w:rPr>
          <w:rFonts w:ascii="Times New Roman" w:eastAsia="Times New Roman" w:hAnsi="Times New Roman" w:cs="Times New Roman"/>
          <w:sz w:val="22"/>
          <w:szCs w:val="22"/>
          <w:lang w:eastAsia="ar-SA"/>
        </w:rPr>
        <w:t>не</w:t>
      </w:r>
      <w:r w:rsidR="00547D6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прохождения</w:t>
      </w:r>
      <w:r w:rsidRPr="002C385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Pr="002C385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итоговой аттестации или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получения</w:t>
      </w:r>
      <w:r w:rsidRPr="002C385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на итоговой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аттестации неудовлетворительных результатов, а также освоения</w:t>
      </w:r>
      <w:r w:rsidRPr="002C385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ч</w:t>
      </w:r>
      <w:r w:rsidRPr="002C385B">
        <w:rPr>
          <w:rFonts w:ascii="Times New Roman" w:eastAsia="Times New Roman" w:hAnsi="Times New Roman" w:cs="Times New Roman"/>
          <w:sz w:val="22"/>
          <w:szCs w:val="22"/>
          <w:lang w:eastAsia="ar-SA"/>
        </w:rPr>
        <w:t>аст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и образовательной программы и</w:t>
      </w:r>
      <w:r w:rsidR="00043C2E" w:rsidRPr="00043C2E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(или) отчисления</w:t>
      </w:r>
      <w:r w:rsidRPr="002C385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из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Учреждения</w:t>
      </w:r>
      <w:r w:rsidRPr="002C385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Обучающемуся</w:t>
      </w:r>
      <w:r w:rsidRPr="002C385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выдается справка об обучении или о периоде обучения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.</w:t>
      </w:r>
    </w:p>
    <w:p w:rsidR="00237824" w:rsidRPr="00E77670" w:rsidRDefault="00237824" w:rsidP="00C939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highlight w:val="yellow"/>
          <w:lang w:eastAsia="ar-SA"/>
        </w:rPr>
      </w:pPr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eastAsia="ar-SA"/>
        </w:rPr>
      </w:pPr>
      <w:r w:rsidRPr="008F72AC">
        <w:rPr>
          <w:rFonts w:ascii="Times New Roman" w:hAnsi="Times New Roman" w:cs="Times New Roman"/>
          <w:b/>
          <w:lang w:eastAsia="ar-SA"/>
        </w:rPr>
        <w:t xml:space="preserve">2. Права Исполнителя и </w:t>
      </w:r>
      <w:r w:rsidR="00184FA9" w:rsidRPr="008F72AC">
        <w:rPr>
          <w:rFonts w:ascii="Times New Roman" w:hAnsi="Times New Roman" w:cs="Times New Roman"/>
          <w:b/>
          <w:lang w:eastAsia="ar-SA"/>
        </w:rPr>
        <w:t>Обучающ</w:t>
      </w:r>
      <w:r w:rsidR="00714D97" w:rsidRPr="008F72AC">
        <w:rPr>
          <w:rFonts w:ascii="Times New Roman" w:hAnsi="Times New Roman" w:cs="Times New Roman"/>
          <w:b/>
          <w:lang w:eastAsia="ar-SA"/>
        </w:rPr>
        <w:t>его</w:t>
      </w:r>
      <w:r w:rsidR="00184FA9" w:rsidRPr="008F72AC">
        <w:rPr>
          <w:rFonts w:ascii="Times New Roman" w:hAnsi="Times New Roman" w:cs="Times New Roman"/>
          <w:b/>
          <w:lang w:eastAsia="ar-SA"/>
        </w:rPr>
        <w:t>ся</w:t>
      </w:r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2.1. Исполнитель вправе: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2.1.2. Применять к </w:t>
      </w:r>
      <w:proofErr w:type="gramStart"/>
      <w:r w:rsidRPr="00C939DF">
        <w:rPr>
          <w:rFonts w:ascii="Times New Roman" w:hAnsi="Times New Roman" w:cs="Times New Roman"/>
          <w:lang w:eastAsia="ar-SA"/>
        </w:rPr>
        <w:t>Обучающемуся</w:t>
      </w:r>
      <w:proofErr w:type="gramEnd"/>
      <w:r w:rsidRPr="00C939DF">
        <w:rPr>
          <w:rFonts w:ascii="Times New Roman" w:hAnsi="Times New Roman" w:cs="Times New Roman"/>
          <w:lang w:eastAsia="ar-SA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37824" w:rsidRPr="00EF7611" w:rsidRDefault="0086203B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2.2</w:t>
      </w:r>
      <w:r w:rsidR="00237824" w:rsidRPr="00EF7611">
        <w:rPr>
          <w:rFonts w:ascii="Times New Roman" w:hAnsi="Times New Roman" w:cs="Times New Roman"/>
          <w:lang w:eastAsia="ar-SA"/>
        </w:rPr>
        <w:t xml:space="preserve">. Обучающемуся предоставляются академические права в соответствии с </w:t>
      </w:r>
      <w:hyperlink r:id="rId9" w:history="1">
        <w:r w:rsidR="00237824" w:rsidRPr="00EF7611">
          <w:rPr>
            <w:rFonts w:ascii="Times New Roman" w:hAnsi="Times New Roman" w:cs="Times New Roman"/>
            <w:lang w:eastAsia="ar-SA"/>
          </w:rPr>
          <w:t>частью 1 статьи 34</w:t>
        </w:r>
      </w:hyperlink>
      <w:r w:rsidR="00237824" w:rsidRPr="00EF7611">
        <w:rPr>
          <w:rFonts w:ascii="Times New Roman" w:hAnsi="Times New Roman" w:cs="Times New Roman"/>
          <w:lang w:eastAsia="ar-SA"/>
        </w:rPr>
        <w:t xml:space="preserve"> Федерального закона </w:t>
      </w:r>
      <w:r w:rsidR="00184FA9" w:rsidRPr="00EF7611">
        <w:rPr>
          <w:rFonts w:ascii="Times New Roman" w:hAnsi="Times New Roman" w:cs="Times New Roman"/>
          <w:lang w:eastAsia="ar-SA"/>
        </w:rPr>
        <w:t xml:space="preserve">от 29 декабря 2012 г. </w:t>
      </w:r>
      <w:r w:rsidR="0081076A">
        <w:rPr>
          <w:rFonts w:ascii="Times New Roman" w:hAnsi="Times New Roman" w:cs="Times New Roman"/>
          <w:lang w:eastAsia="ar-SA"/>
        </w:rPr>
        <w:t>№</w:t>
      </w:r>
      <w:r w:rsidR="00184FA9" w:rsidRPr="00EF7611">
        <w:rPr>
          <w:rFonts w:ascii="Times New Roman" w:hAnsi="Times New Roman" w:cs="Times New Roman"/>
          <w:lang w:eastAsia="ar-SA"/>
        </w:rPr>
        <w:t>273-ФЗ «</w:t>
      </w:r>
      <w:r w:rsidR="00237824" w:rsidRPr="00EF7611">
        <w:rPr>
          <w:rFonts w:ascii="Times New Roman" w:hAnsi="Times New Roman" w:cs="Times New Roman"/>
          <w:lang w:eastAsia="ar-SA"/>
        </w:rPr>
        <w:t>Об обр</w:t>
      </w:r>
      <w:r w:rsidR="00184FA9" w:rsidRPr="00EF7611">
        <w:rPr>
          <w:rFonts w:ascii="Times New Roman" w:hAnsi="Times New Roman" w:cs="Times New Roman"/>
          <w:lang w:eastAsia="ar-SA"/>
        </w:rPr>
        <w:t>азовании в Российской Федерации»</w:t>
      </w:r>
      <w:r w:rsidR="00237824" w:rsidRPr="00EF7611">
        <w:rPr>
          <w:rFonts w:ascii="Times New Roman" w:hAnsi="Times New Roman" w:cs="Times New Roman"/>
          <w:lang w:eastAsia="ar-SA"/>
        </w:rPr>
        <w:t>. Обучающийся также вправе:</w:t>
      </w:r>
    </w:p>
    <w:p w:rsidR="00237824" w:rsidRPr="008F72AC" w:rsidRDefault="0086203B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8F72AC">
        <w:rPr>
          <w:rFonts w:ascii="Times New Roman" w:hAnsi="Times New Roman" w:cs="Times New Roman"/>
          <w:lang w:eastAsia="ar-SA"/>
        </w:rPr>
        <w:t>2.2</w:t>
      </w:r>
      <w:r w:rsidR="00237824" w:rsidRPr="008F72AC">
        <w:rPr>
          <w:rFonts w:ascii="Times New Roman" w:hAnsi="Times New Roman" w:cs="Times New Roman"/>
          <w:lang w:eastAsia="ar-SA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="001A5505" w:rsidRPr="008F72AC">
          <w:rPr>
            <w:rFonts w:ascii="Times New Roman" w:hAnsi="Times New Roman" w:cs="Times New Roman"/>
            <w:lang w:eastAsia="ar-SA"/>
          </w:rPr>
          <w:t>статьёй</w:t>
        </w:r>
        <w:r w:rsidR="00237824" w:rsidRPr="008F72AC">
          <w:rPr>
            <w:rFonts w:ascii="Times New Roman" w:hAnsi="Times New Roman" w:cs="Times New Roman"/>
            <w:lang w:eastAsia="ar-SA"/>
          </w:rPr>
          <w:t xml:space="preserve"> </w:t>
        </w:r>
      </w:hyperlink>
      <w:r w:rsidR="00237824" w:rsidRPr="008F72AC">
        <w:rPr>
          <w:rFonts w:ascii="Times New Roman" w:hAnsi="Times New Roman" w:cs="Times New Roman"/>
          <w:lang w:eastAsia="ar-SA"/>
        </w:rPr>
        <w:t>1 настоящего Договора.</w:t>
      </w:r>
    </w:p>
    <w:p w:rsidR="00237824" w:rsidRPr="00EF7611" w:rsidRDefault="0086203B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8F72AC">
        <w:rPr>
          <w:rFonts w:ascii="Times New Roman" w:hAnsi="Times New Roman" w:cs="Times New Roman"/>
          <w:lang w:eastAsia="ar-SA"/>
        </w:rPr>
        <w:t>2.2</w:t>
      </w:r>
      <w:r w:rsidR="00237824" w:rsidRPr="008F72AC">
        <w:rPr>
          <w:rFonts w:ascii="Times New Roman" w:hAnsi="Times New Roman" w:cs="Times New Roman"/>
          <w:lang w:eastAsia="ar-SA"/>
        </w:rPr>
        <w:t>.2. Обращаться к Исполнителю по вопросам, касающимся образовательного процесса.</w:t>
      </w:r>
    </w:p>
    <w:p w:rsidR="00237824" w:rsidRPr="00EF7611" w:rsidRDefault="0086203B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2.2</w:t>
      </w:r>
      <w:r w:rsidR="00237824" w:rsidRPr="00EF7611">
        <w:rPr>
          <w:rFonts w:ascii="Times New Roman" w:hAnsi="Times New Roman" w:cs="Times New Roman"/>
          <w:lang w:eastAsia="ar-SA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37824" w:rsidRPr="00EF7611" w:rsidRDefault="0086203B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2.2</w:t>
      </w:r>
      <w:r w:rsidR="00237824" w:rsidRPr="00EF7611">
        <w:rPr>
          <w:rFonts w:ascii="Times New Roman" w:hAnsi="Times New Roman" w:cs="Times New Roman"/>
          <w:lang w:eastAsia="ar-SA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37824" w:rsidRPr="00EF7611" w:rsidRDefault="0086203B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2.2</w:t>
      </w:r>
      <w:r w:rsidR="00237824" w:rsidRPr="00EF7611">
        <w:rPr>
          <w:rFonts w:ascii="Times New Roman" w:hAnsi="Times New Roman" w:cs="Times New Roman"/>
          <w:lang w:eastAsia="ar-SA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eastAsia="ar-SA"/>
        </w:rPr>
      </w:pPr>
      <w:bookmarkStart w:id="0" w:name="Par109"/>
      <w:bookmarkEnd w:id="0"/>
      <w:r w:rsidRPr="00C939DF">
        <w:rPr>
          <w:rFonts w:ascii="Times New Roman" w:hAnsi="Times New Roman" w:cs="Times New Roman"/>
          <w:b/>
          <w:lang w:eastAsia="ar-SA"/>
        </w:rPr>
        <w:t xml:space="preserve">3. Обязанности Исполнителя и </w:t>
      </w:r>
      <w:r w:rsidR="00714D97" w:rsidRPr="00C939DF">
        <w:rPr>
          <w:rFonts w:ascii="Times New Roman" w:hAnsi="Times New Roman" w:cs="Times New Roman"/>
          <w:b/>
          <w:lang w:eastAsia="ar-SA"/>
        </w:rPr>
        <w:t>Обучающегося</w:t>
      </w:r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3.1. Исполнитель обязан:</w:t>
      </w:r>
    </w:p>
    <w:p w:rsidR="00237824" w:rsidRPr="00EF6549" w:rsidRDefault="00184FA9" w:rsidP="00C939DF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b/>
          <w:i/>
          <w:sz w:val="22"/>
          <w:szCs w:val="22"/>
          <w:lang w:eastAsia="ar-SA"/>
        </w:rPr>
      </w:pPr>
      <w:r w:rsidRPr="00EF761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3.1.1. </w:t>
      </w:r>
      <w:r w:rsidR="00237824" w:rsidRPr="00EF7611">
        <w:rPr>
          <w:rFonts w:ascii="Times New Roman" w:eastAsia="Times New Roman" w:hAnsi="Times New Roman" w:cs="Times New Roman"/>
          <w:sz w:val="22"/>
          <w:szCs w:val="22"/>
          <w:lang w:eastAsia="ar-SA"/>
        </w:rPr>
        <w:t>Зачислить Обучающегося, выполнившего ус</w:t>
      </w:r>
      <w:r w:rsidRPr="00EF761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тановленные законодательством Российской </w:t>
      </w:r>
      <w:r w:rsidR="00237824" w:rsidRPr="00EF761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Федерации, учредительными документами, локальными нормативными актами Исполнителя условия </w:t>
      </w:r>
      <w:r w:rsidR="00237824" w:rsidRPr="00EF6549">
        <w:rPr>
          <w:rFonts w:ascii="Times New Roman" w:eastAsia="Times New Roman" w:hAnsi="Times New Roman" w:cs="Times New Roman"/>
          <w:sz w:val="22"/>
          <w:szCs w:val="22"/>
          <w:lang w:eastAsia="ar-SA"/>
        </w:rPr>
        <w:t>приема</w:t>
      </w:r>
      <w:r w:rsidR="005D3249" w:rsidRPr="00EF6549">
        <w:rPr>
          <w:rFonts w:ascii="Times New Roman" w:eastAsia="Times New Roman" w:hAnsi="Times New Roman" w:cs="Times New Roman"/>
          <w:sz w:val="22"/>
          <w:szCs w:val="22"/>
          <w:lang w:eastAsia="ar-SA"/>
        </w:rPr>
        <w:t>,</w:t>
      </w:r>
      <w:r w:rsidR="00237824" w:rsidRPr="00EF6549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в качестве </w:t>
      </w:r>
      <w:r w:rsidR="009479F2" w:rsidRPr="00EF6549">
        <w:rPr>
          <w:rFonts w:ascii="Times New Roman" w:eastAsia="Times New Roman" w:hAnsi="Times New Roman" w:cs="Times New Roman"/>
          <w:sz w:val="22"/>
          <w:szCs w:val="22"/>
          <w:lang w:eastAsia="ar-SA"/>
        </w:rPr>
        <w:t>слушателя по программе дополнительного профессионального образования</w:t>
      </w:r>
      <w:r w:rsidR="00215E59" w:rsidRPr="00EF6549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EF6549" w:rsidRPr="00EF6549">
        <w:rPr>
          <w:rFonts w:ascii="Times New Roman" w:hAnsi="Times New Roman" w:cs="Times New Roman"/>
          <w:b/>
          <w:sz w:val="22"/>
          <w:szCs w:val="22"/>
          <w:lang w:eastAsia="ar-SA"/>
        </w:rPr>
        <w:t>«</w:t>
      </w:r>
      <w:r w:rsidR="005D4704">
        <w:rPr>
          <w:rFonts w:ascii="Times New Roman" w:hAnsi="Times New Roman" w:cs="Times New Roman"/>
          <w:b/>
          <w:sz w:val="22"/>
          <w:szCs w:val="22"/>
          <w:u w:val="single"/>
          <w:lang w:eastAsia="ar-SA"/>
        </w:rPr>
        <w:t xml:space="preserve">        </w:t>
      </w:r>
      <w:r w:rsidR="00EF6549" w:rsidRPr="00EF6549">
        <w:rPr>
          <w:rFonts w:ascii="Times New Roman" w:hAnsi="Times New Roman" w:cs="Times New Roman"/>
          <w:b/>
          <w:sz w:val="22"/>
          <w:szCs w:val="22"/>
          <w:lang w:eastAsia="ar-SA"/>
        </w:rPr>
        <w:t>»</w:t>
      </w:r>
      <w:r w:rsidR="007249EF" w:rsidRPr="00EF6549">
        <w:rPr>
          <w:rFonts w:ascii="Times New Roman" w:hAnsi="Times New Roman" w:cs="Times New Roman"/>
          <w:sz w:val="22"/>
          <w:szCs w:val="22"/>
          <w:lang w:eastAsia="ar-SA"/>
        </w:rPr>
        <w:t>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EF6549">
        <w:rPr>
          <w:rFonts w:ascii="Times New Roman" w:hAnsi="Times New Roman" w:cs="Times New Roman"/>
          <w:lang w:eastAsia="ar-SA"/>
        </w:rPr>
        <w:lastRenderedPageBreak/>
        <w:t xml:space="preserve">3.1.2. Довести до </w:t>
      </w:r>
      <w:r w:rsidR="00714D97" w:rsidRPr="00EF6549">
        <w:rPr>
          <w:rFonts w:ascii="Times New Roman" w:hAnsi="Times New Roman" w:cs="Times New Roman"/>
          <w:lang w:eastAsia="ar-SA"/>
        </w:rPr>
        <w:t xml:space="preserve">Обучающегося </w:t>
      </w:r>
      <w:r w:rsidRPr="00EF6549">
        <w:rPr>
          <w:rFonts w:ascii="Times New Roman" w:hAnsi="Times New Roman" w:cs="Times New Roman"/>
          <w:lang w:eastAsia="ar-SA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Pr="00EF6549">
          <w:rPr>
            <w:rFonts w:ascii="Times New Roman" w:hAnsi="Times New Roman" w:cs="Times New Roman"/>
            <w:lang w:eastAsia="ar-SA"/>
          </w:rPr>
          <w:t>Законом</w:t>
        </w:r>
      </w:hyperlink>
      <w:r w:rsidR="00184FA9" w:rsidRPr="00EF6549">
        <w:rPr>
          <w:rFonts w:ascii="Times New Roman" w:hAnsi="Times New Roman" w:cs="Times New Roman"/>
          <w:lang w:eastAsia="ar-SA"/>
        </w:rPr>
        <w:t xml:space="preserve"> Российской</w:t>
      </w:r>
      <w:r w:rsidR="00184FA9" w:rsidRPr="00526D8F">
        <w:rPr>
          <w:rFonts w:ascii="Times New Roman" w:hAnsi="Times New Roman" w:cs="Times New Roman"/>
          <w:lang w:eastAsia="ar-SA"/>
        </w:rPr>
        <w:t xml:space="preserve"> Федерации «О</w:t>
      </w:r>
      <w:r w:rsidR="00184FA9" w:rsidRPr="00C939DF">
        <w:rPr>
          <w:rFonts w:ascii="Times New Roman" w:hAnsi="Times New Roman" w:cs="Times New Roman"/>
          <w:lang w:eastAsia="ar-SA"/>
        </w:rPr>
        <w:t xml:space="preserve"> защите прав потребителей»</w:t>
      </w:r>
      <w:r w:rsidRPr="00C939DF">
        <w:rPr>
          <w:rFonts w:ascii="Times New Roman" w:hAnsi="Times New Roman" w:cs="Times New Roman"/>
          <w:lang w:eastAsia="ar-SA"/>
        </w:rPr>
        <w:t xml:space="preserve"> и Федеральным </w:t>
      </w:r>
      <w:hyperlink r:id="rId11" w:history="1">
        <w:r w:rsidRPr="00C939DF">
          <w:rPr>
            <w:rFonts w:ascii="Times New Roman" w:hAnsi="Times New Roman" w:cs="Times New Roman"/>
            <w:lang w:eastAsia="ar-SA"/>
          </w:rPr>
          <w:t>законом</w:t>
        </w:r>
      </w:hyperlink>
      <w:r w:rsidRPr="00C939DF">
        <w:rPr>
          <w:rFonts w:ascii="Times New Roman" w:hAnsi="Times New Roman" w:cs="Times New Roman"/>
          <w:lang w:eastAsia="ar-SA"/>
        </w:rPr>
        <w:t xml:space="preserve"> </w:t>
      </w:r>
      <w:r w:rsidR="00184FA9" w:rsidRPr="00C939DF">
        <w:rPr>
          <w:rFonts w:ascii="Times New Roman" w:hAnsi="Times New Roman" w:cs="Times New Roman"/>
          <w:lang w:eastAsia="ar-SA"/>
        </w:rPr>
        <w:t>«</w:t>
      </w:r>
      <w:r w:rsidRPr="00C939DF">
        <w:rPr>
          <w:rFonts w:ascii="Times New Roman" w:hAnsi="Times New Roman" w:cs="Times New Roman"/>
          <w:lang w:eastAsia="ar-SA"/>
        </w:rPr>
        <w:t>Об обр</w:t>
      </w:r>
      <w:r w:rsidR="00184FA9" w:rsidRPr="00C939DF">
        <w:rPr>
          <w:rFonts w:ascii="Times New Roman" w:hAnsi="Times New Roman" w:cs="Times New Roman"/>
          <w:lang w:eastAsia="ar-SA"/>
        </w:rPr>
        <w:t>азовании в Российской Федерации».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="00184FA9" w:rsidRPr="00C939DF">
          <w:rPr>
            <w:rFonts w:ascii="Times New Roman" w:hAnsi="Times New Roman" w:cs="Times New Roman"/>
            <w:lang w:eastAsia="ar-SA"/>
          </w:rPr>
          <w:t>статьей</w:t>
        </w:r>
        <w:r w:rsidRPr="00C939DF">
          <w:rPr>
            <w:rFonts w:ascii="Times New Roman" w:hAnsi="Times New Roman" w:cs="Times New Roman"/>
            <w:lang w:eastAsia="ar-SA"/>
          </w:rPr>
          <w:t xml:space="preserve"> </w:t>
        </w:r>
      </w:hyperlink>
      <w:r w:rsidR="00184FA9" w:rsidRPr="00C939DF">
        <w:rPr>
          <w:rFonts w:ascii="Times New Roman" w:hAnsi="Times New Roman" w:cs="Times New Roman"/>
          <w:lang w:eastAsia="ar-SA"/>
        </w:rPr>
        <w:t>1</w:t>
      </w:r>
      <w:r w:rsidRPr="00C939DF">
        <w:rPr>
          <w:rFonts w:ascii="Times New Roman" w:hAnsi="Times New Roman" w:cs="Times New Roman"/>
          <w:lang w:eastAsia="ar-SA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3.1.4. Обеспечить </w:t>
      </w:r>
      <w:proofErr w:type="gramStart"/>
      <w:r w:rsidRPr="00C939DF">
        <w:rPr>
          <w:rFonts w:ascii="Times New Roman" w:hAnsi="Times New Roman" w:cs="Times New Roman"/>
          <w:lang w:eastAsia="ar-SA"/>
        </w:rPr>
        <w:t>Обучающемуся</w:t>
      </w:r>
      <w:proofErr w:type="gramEnd"/>
      <w:r w:rsidRPr="00C939DF">
        <w:rPr>
          <w:rFonts w:ascii="Times New Roman" w:hAnsi="Times New Roman" w:cs="Times New Roman"/>
          <w:lang w:eastAsia="ar-SA"/>
        </w:rPr>
        <w:t xml:space="preserve"> предусмотренные выбранной образовательной программой условия ее освоения.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3.1.5. </w:t>
      </w:r>
      <w:proofErr w:type="gramStart"/>
      <w:r w:rsidRPr="00C939DF">
        <w:rPr>
          <w:rFonts w:ascii="Times New Roman" w:hAnsi="Times New Roman" w:cs="Times New Roman"/>
          <w:lang w:eastAsia="ar-SA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="00184FA9" w:rsidRPr="00C939DF">
          <w:rPr>
            <w:rFonts w:ascii="Times New Roman" w:hAnsi="Times New Roman" w:cs="Times New Roman"/>
            <w:lang w:eastAsia="ar-SA"/>
          </w:rPr>
          <w:t>статьей 1</w:t>
        </w:r>
      </w:hyperlink>
      <w:r w:rsidRPr="00C939DF">
        <w:rPr>
          <w:rFonts w:ascii="Times New Roman" w:hAnsi="Times New Roman" w:cs="Times New Roman"/>
          <w:lang w:eastAsia="ar-SA"/>
        </w:rPr>
        <w:t xml:space="preserve"> настоящего Договора).</w:t>
      </w:r>
      <w:proofErr w:type="gramEnd"/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3.1.6. Принимать от </w:t>
      </w:r>
      <w:proofErr w:type="gramStart"/>
      <w:r w:rsidRPr="00C939DF">
        <w:rPr>
          <w:rFonts w:ascii="Times New Roman" w:hAnsi="Times New Roman" w:cs="Times New Roman"/>
          <w:lang w:eastAsia="ar-SA"/>
        </w:rPr>
        <w:t>Обучающегося</w:t>
      </w:r>
      <w:proofErr w:type="gramEnd"/>
      <w:r w:rsidRPr="00C939DF">
        <w:rPr>
          <w:rFonts w:ascii="Times New Roman" w:hAnsi="Times New Roman" w:cs="Times New Roman"/>
          <w:lang w:eastAsia="ar-SA"/>
        </w:rPr>
        <w:t xml:space="preserve"> плату за образовательные услуги.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3.1.7. Обеспечить </w:t>
      </w:r>
      <w:proofErr w:type="gramStart"/>
      <w:r w:rsidRPr="00C939DF">
        <w:rPr>
          <w:rFonts w:ascii="Times New Roman" w:hAnsi="Times New Roman" w:cs="Times New Roman"/>
          <w:lang w:eastAsia="ar-SA"/>
        </w:rPr>
        <w:t>Обучающемуся</w:t>
      </w:r>
      <w:proofErr w:type="gramEnd"/>
      <w:r w:rsidRPr="00C939DF">
        <w:rPr>
          <w:rFonts w:ascii="Times New Roman" w:hAnsi="Times New Roman" w:cs="Times New Roman"/>
          <w:lang w:eastAsia="ar-SA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3.2. </w:t>
      </w:r>
      <w:proofErr w:type="gramStart"/>
      <w:r w:rsidR="00714D97" w:rsidRPr="00C939DF">
        <w:rPr>
          <w:rFonts w:ascii="Times New Roman" w:hAnsi="Times New Roman" w:cs="Times New Roman"/>
          <w:lang w:eastAsia="ar-SA"/>
        </w:rPr>
        <w:t>Обучающийся</w:t>
      </w:r>
      <w:proofErr w:type="gramEnd"/>
      <w:r w:rsidR="00714D97" w:rsidRPr="00C939DF">
        <w:rPr>
          <w:rFonts w:ascii="Times New Roman" w:hAnsi="Times New Roman" w:cs="Times New Roman"/>
          <w:lang w:eastAsia="ar-SA"/>
        </w:rPr>
        <w:t xml:space="preserve"> </w:t>
      </w:r>
      <w:r w:rsidRPr="00C939DF">
        <w:rPr>
          <w:rFonts w:ascii="Times New Roman" w:hAnsi="Times New Roman" w:cs="Times New Roman"/>
          <w:lang w:eastAsia="ar-SA"/>
        </w:rPr>
        <w:t xml:space="preserve">обязан своевременно вносить плату за предоставляемые Обучающемуся образовательные услуги, указанные в </w:t>
      </w:r>
      <w:r w:rsidR="00714D97" w:rsidRPr="00C939DF">
        <w:rPr>
          <w:rFonts w:ascii="Times New Roman" w:hAnsi="Times New Roman" w:cs="Times New Roman"/>
        </w:rPr>
        <w:t xml:space="preserve">статье 1 </w:t>
      </w:r>
      <w:r w:rsidRPr="00C939DF">
        <w:rPr>
          <w:rFonts w:ascii="Times New Roman" w:hAnsi="Times New Roman" w:cs="Times New Roman"/>
          <w:lang w:eastAsia="ar-SA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3.3. Обучающийся обязан соблюдать требования, установленные в </w:t>
      </w:r>
      <w:hyperlink r:id="rId12" w:history="1">
        <w:r w:rsidRPr="00C939DF">
          <w:rPr>
            <w:rFonts w:ascii="Times New Roman" w:hAnsi="Times New Roman" w:cs="Times New Roman"/>
            <w:lang w:eastAsia="ar-SA"/>
          </w:rPr>
          <w:t>статье 43</w:t>
        </w:r>
      </w:hyperlink>
      <w:r w:rsidRPr="00C939DF">
        <w:rPr>
          <w:rFonts w:ascii="Times New Roman" w:hAnsi="Times New Roman" w:cs="Times New Roman"/>
          <w:lang w:eastAsia="ar-SA"/>
        </w:rPr>
        <w:t xml:space="preserve"> Федерального закона от 29 декабря 2012 г. </w:t>
      </w:r>
      <w:r w:rsidR="0081076A">
        <w:rPr>
          <w:rFonts w:ascii="Times New Roman" w:hAnsi="Times New Roman" w:cs="Times New Roman"/>
          <w:lang w:eastAsia="ar-SA"/>
        </w:rPr>
        <w:t>№</w:t>
      </w:r>
      <w:r w:rsidRPr="00C939DF">
        <w:rPr>
          <w:rFonts w:ascii="Times New Roman" w:hAnsi="Times New Roman" w:cs="Times New Roman"/>
          <w:lang w:eastAsia="ar-SA"/>
        </w:rPr>
        <w:t xml:space="preserve">273-ФЗ </w:t>
      </w:r>
      <w:r w:rsidR="00184FA9" w:rsidRPr="00C939DF">
        <w:rPr>
          <w:rFonts w:ascii="Times New Roman" w:hAnsi="Times New Roman" w:cs="Times New Roman"/>
          <w:lang w:eastAsia="ar-SA"/>
        </w:rPr>
        <w:t>«</w:t>
      </w:r>
      <w:r w:rsidRPr="00C939DF">
        <w:rPr>
          <w:rFonts w:ascii="Times New Roman" w:hAnsi="Times New Roman" w:cs="Times New Roman"/>
          <w:lang w:eastAsia="ar-SA"/>
        </w:rPr>
        <w:t>Об образовании в Российской Федерации</w:t>
      </w:r>
      <w:r w:rsidR="00184FA9" w:rsidRPr="00C939DF">
        <w:rPr>
          <w:rFonts w:ascii="Times New Roman" w:hAnsi="Times New Roman" w:cs="Times New Roman"/>
          <w:lang w:eastAsia="ar-SA"/>
        </w:rPr>
        <w:t>»</w:t>
      </w:r>
      <w:r w:rsidRPr="00C939DF">
        <w:rPr>
          <w:rFonts w:ascii="Times New Roman" w:hAnsi="Times New Roman" w:cs="Times New Roman"/>
          <w:lang w:eastAsia="ar-SA"/>
        </w:rPr>
        <w:t>, в том числе: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3.3.2. Извещать Исполнителя о причинах отсутствия на занятиях.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3.3.3. Обучаться в </w:t>
      </w:r>
      <w:r w:rsidR="007F2F02">
        <w:rPr>
          <w:rFonts w:ascii="Times New Roman" w:hAnsi="Times New Roman" w:cs="Times New Roman"/>
          <w:lang w:eastAsia="ar-SA"/>
        </w:rPr>
        <w:t>Учреждении</w:t>
      </w:r>
      <w:r w:rsidRPr="00C939DF">
        <w:rPr>
          <w:rFonts w:ascii="Times New Roman" w:hAnsi="Times New Roman" w:cs="Times New Roman"/>
          <w:lang w:eastAsia="ar-SA"/>
        </w:rPr>
        <w:t xml:space="preserve">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eastAsia="ar-SA"/>
        </w:rPr>
      </w:pPr>
      <w:bookmarkStart w:id="1" w:name="Par130"/>
      <w:bookmarkEnd w:id="1"/>
      <w:r w:rsidRPr="00C939DF">
        <w:rPr>
          <w:rFonts w:ascii="Times New Roman" w:hAnsi="Times New Roman" w:cs="Times New Roman"/>
          <w:b/>
          <w:lang w:eastAsia="ar-SA"/>
        </w:rPr>
        <w:t>4. Стоимость услуг, сроки и порядок их оплаты</w:t>
      </w:r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237824" w:rsidRPr="00082F74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4.1. Полная стоимость платных образовательных услуг за весь период обучения Обучающегося </w:t>
      </w:r>
      <w:r w:rsidRPr="002427B8">
        <w:rPr>
          <w:rFonts w:ascii="Times New Roman" w:hAnsi="Times New Roman" w:cs="Times New Roman"/>
          <w:lang w:eastAsia="ar-SA"/>
        </w:rPr>
        <w:t xml:space="preserve">составляет </w:t>
      </w:r>
      <w:r w:rsidR="005D4704">
        <w:rPr>
          <w:rFonts w:ascii="Times New Roman" w:hAnsi="Times New Roman" w:cs="Times New Roman"/>
          <w:lang w:eastAsia="ar-SA"/>
        </w:rPr>
        <w:t xml:space="preserve"> </w:t>
      </w:r>
      <w:r w:rsidR="005D4704">
        <w:rPr>
          <w:rFonts w:ascii="Times New Roman" w:hAnsi="Times New Roman" w:cs="Times New Roman"/>
          <w:u w:val="single"/>
          <w:lang w:eastAsia="ar-SA"/>
        </w:rPr>
        <w:t xml:space="preserve">                              </w:t>
      </w:r>
      <w:r w:rsidRPr="002427B8">
        <w:rPr>
          <w:rFonts w:ascii="Times New Roman" w:hAnsi="Times New Roman" w:cs="Times New Roman"/>
          <w:lang w:eastAsia="ar-SA"/>
        </w:rPr>
        <w:t xml:space="preserve"> рублей</w:t>
      </w:r>
      <w:r w:rsidR="008B645B" w:rsidRPr="002427B8">
        <w:rPr>
          <w:rFonts w:ascii="Times New Roman" w:hAnsi="Times New Roman" w:cs="Times New Roman"/>
          <w:lang w:eastAsia="ar-SA"/>
        </w:rPr>
        <w:t xml:space="preserve"> </w:t>
      </w:r>
      <w:proofErr w:type="gramStart"/>
      <w:r w:rsidR="008B645B" w:rsidRPr="002427B8">
        <w:rPr>
          <w:rFonts w:ascii="Times New Roman" w:hAnsi="Times New Roman" w:cs="Times New Roman"/>
          <w:lang w:eastAsia="ar-SA"/>
        </w:rPr>
        <w:t>(</w:t>
      </w:r>
      <w:r w:rsidR="005D4704">
        <w:rPr>
          <w:rFonts w:ascii="Times New Roman" w:hAnsi="Times New Roman" w:cs="Times New Roman"/>
          <w:lang w:eastAsia="ar-SA"/>
        </w:rPr>
        <w:t xml:space="preserve"> </w:t>
      </w:r>
      <w:r w:rsidR="005D4704">
        <w:rPr>
          <w:rFonts w:ascii="Times New Roman" w:hAnsi="Times New Roman" w:cs="Times New Roman"/>
          <w:u w:val="single"/>
          <w:lang w:eastAsia="ar-SA"/>
        </w:rPr>
        <w:t xml:space="preserve">                                 </w:t>
      </w:r>
      <w:r w:rsidR="00082F74" w:rsidRPr="002427B8">
        <w:rPr>
          <w:rFonts w:ascii="Times New Roman" w:hAnsi="Times New Roman" w:cs="Times New Roman"/>
          <w:lang w:eastAsia="ar-SA"/>
        </w:rPr>
        <w:t xml:space="preserve"> </w:t>
      </w:r>
      <w:proofErr w:type="gramEnd"/>
      <w:r w:rsidR="00082F74" w:rsidRPr="002427B8">
        <w:rPr>
          <w:rFonts w:ascii="Times New Roman" w:hAnsi="Times New Roman" w:cs="Times New Roman"/>
          <w:lang w:eastAsia="ar-SA"/>
        </w:rPr>
        <w:t>рублей 00 копеек)</w:t>
      </w:r>
      <w:r w:rsidRPr="002427B8">
        <w:rPr>
          <w:rFonts w:ascii="Times New Roman" w:hAnsi="Times New Roman" w:cs="Times New Roman"/>
          <w:lang w:eastAsia="ar-SA"/>
        </w:rPr>
        <w:t>.</w:t>
      </w:r>
      <w:r w:rsidR="00C939DF" w:rsidRPr="002427B8">
        <w:rPr>
          <w:rFonts w:ascii="Times New Roman" w:hAnsi="Times New Roman" w:cs="Times New Roman"/>
          <w:lang w:eastAsia="ar-SA"/>
        </w:rPr>
        <w:t xml:space="preserve"> Данная услуга </w:t>
      </w:r>
      <w:r w:rsidR="00C939DF" w:rsidRPr="002427B8">
        <w:rPr>
          <w:rFonts w:ascii="Times New Roman" w:hAnsi="Times New Roman" w:cs="Times New Roman"/>
          <w:lang w:eastAsia="ru-RU"/>
        </w:rPr>
        <w:t>НДС не облагается</w:t>
      </w:r>
      <w:r w:rsidR="00C939DF" w:rsidRPr="00082F74">
        <w:rPr>
          <w:rFonts w:ascii="Times New Roman" w:hAnsi="Times New Roman" w:cs="Times New Roman"/>
          <w:lang w:eastAsia="ru-RU"/>
        </w:rPr>
        <w:t xml:space="preserve"> (</w:t>
      </w:r>
      <w:r w:rsidR="00823462" w:rsidRPr="00082F74">
        <w:rPr>
          <w:rFonts w:ascii="Times New Roman" w:hAnsi="Times New Roman" w:cs="Times New Roman"/>
          <w:lang w:eastAsia="ru-RU"/>
        </w:rPr>
        <w:t>гл</w:t>
      </w:r>
      <w:r w:rsidR="003C32D7">
        <w:rPr>
          <w:rFonts w:ascii="Times New Roman" w:hAnsi="Times New Roman" w:cs="Times New Roman"/>
          <w:lang w:eastAsia="ru-RU"/>
        </w:rPr>
        <w:t>.</w:t>
      </w:r>
      <w:r w:rsidR="00823462" w:rsidRPr="00082F74">
        <w:rPr>
          <w:rFonts w:ascii="Times New Roman" w:hAnsi="Times New Roman" w:cs="Times New Roman"/>
          <w:lang w:eastAsia="ru-RU"/>
        </w:rPr>
        <w:t xml:space="preserve"> 26.2 </w:t>
      </w:r>
      <w:r w:rsidR="00C939DF" w:rsidRPr="00082F74">
        <w:rPr>
          <w:rFonts w:ascii="Times New Roman" w:hAnsi="Times New Roman" w:cs="Times New Roman"/>
          <w:lang w:eastAsia="ru-RU"/>
        </w:rPr>
        <w:t>НК РФ).</w:t>
      </w:r>
    </w:p>
    <w:p w:rsidR="00237824" w:rsidRPr="00531F9C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082F74">
        <w:rPr>
          <w:rFonts w:ascii="Times New Roman" w:hAnsi="Times New Roman" w:cs="Times New Roman"/>
          <w:lang w:eastAsia="ar-SA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</w:t>
      </w:r>
      <w:r w:rsidRPr="00531F9C">
        <w:rPr>
          <w:rFonts w:ascii="Times New Roman" w:hAnsi="Times New Roman" w:cs="Times New Roman"/>
          <w:lang w:eastAsia="ar-SA"/>
        </w:rPr>
        <w:t>услуг с учетом уровня инфляции, предусмотренного основными характеристиками федерального бюджета на очередной ф</w:t>
      </w:r>
      <w:r w:rsidR="00714D97" w:rsidRPr="00531F9C">
        <w:rPr>
          <w:rFonts w:ascii="Times New Roman" w:hAnsi="Times New Roman" w:cs="Times New Roman"/>
          <w:lang w:eastAsia="ar-SA"/>
        </w:rPr>
        <w:t>инансовый год и плановый период</w:t>
      </w:r>
      <w:r w:rsidRPr="00531F9C">
        <w:rPr>
          <w:rFonts w:ascii="Times New Roman" w:hAnsi="Times New Roman" w:cs="Times New Roman"/>
          <w:lang w:eastAsia="ar-SA"/>
        </w:rPr>
        <w:t>.</w:t>
      </w:r>
    </w:p>
    <w:p w:rsidR="00D4261B" w:rsidRPr="00D4261B" w:rsidRDefault="00237824" w:rsidP="00D01E36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4261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4.2. Оплата производится </w:t>
      </w:r>
      <w:r w:rsidR="00631350" w:rsidRPr="00D4261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в безналичном порядке на счет, указанный в </w:t>
      </w:r>
      <w:hyperlink w:anchor="Par186" w:history="1">
        <w:r w:rsidR="001A5505" w:rsidRPr="00D4261B">
          <w:rPr>
            <w:rFonts w:ascii="Times New Roman" w:eastAsia="Times New Roman" w:hAnsi="Times New Roman" w:cs="Times New Roman"/>
            <w:sz w:val="22"/>
            <w:szCs w:val="22"/>
            <w:lang w:eastAsia="ar-SA"/>
          </w:rPr>
          <w:t>статье</w:t>
        </w:r>
        <w:r w:rsidR="00631350" w:rsidRPr="00D4261B">
          <w:rPr>
            <w:rFonts w:ascii="Times New Roman" w:eastAsia="Times New Roman" w:hAnsi="Times New Roman" w:cs="Times New Roman"/>
            <w:sz w:val="22"/>
            <w:szCs w:val="22"/>
            <w:lang w:eastAsia="ar-SA"/>
          </w:rPr>
          <w:t xml:space="preserve"> </w:t>
        </w:r>
      </w:hyperlink>
      <w:r w:rsidR="00631350" w:rsidRPr="00D4261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9 настоящего Договора, </w:t>
      </w:r>
      <w:r w:rsidR="002F2A5D" w:rsidRPr="00D4261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не </w:t>
      </w:r>
      <w:proofErr w:type="gramStart"/>
      <w:r w:rsidR="002F2A5D" w:rsidRPr="00D4261B">
        <w:rPr>
          <w:rFonts w:ascii="Times New Roman" w:eastAsia="Times New Roman" w:hAnsi="Times New Roman" w:cs="Times New Roman"/>
          <w:sz w:val="22"/>
          <w:szCs w:val="22"/>
          <w:lang w:eastAsia="ar-SA"/>
        </w:rPr>
        <w:t>позднее</w:t>
      </w:r>
      <w:proofErr w:type="gramEnd"/>
      <w:r w:rsidR="002F2A5D" w:rsidRPr="00D4261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чем за </w:t>
      </w:r>
      <w:r w:rsidR="00EF6549">
        <w:rPr>
          <w:rFonts w:ascii="Times New Roman" w:eastAsia="Times New Roman" w:hAnsi="Times New Roman" w:cs="Times New Roman"/>
          <w:sz w:val="22"/>
          <w:szCs w:val="22"/>
          <w:lang w:eastAsia="ar-SA"/>
        </w:rPr>
        <w:t>5 рабочих</w:t>
      </w:r>
      <w:r w:rsidR="002F2A5D" w:rsidRPr="00D4261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дней до начала обучения. </w:t>
      </w:r>
    </w:p>
    <w:p w:rsidR="005B3F91" w:rsidRPr="00925839" w:rsidRDefault="005B3F91" w:rsidP="00D01E36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925839">
        <w:rPr>
          <w:rFonts w:ascii="Times New Roman" w:hAnsi="Times New Roman" w:cs="Times New Roman"/>
          <w:lang w:eastAsia="ar-SA"/>
        </w:rPr>
        <w:t>4.3. В стоимость обучения не входит оплата проезда на транспорте и стоимость проживания.</w:t>
      </w:r>
    </w:p>
    <w:p w:rsidR="00237824" w:rsidRPr="00925839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237824" w:rsidRDefault="00714D97" w:rsidP="00C939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eastAsia="ar-SA"/>
        </w:rPr>
      </w:pPr>
      <w:bookmarkStart w:id="2" w:name="Par144"/>
      <w:bookmarkEnd w:id="2"/>
      <w:r w:rsidRPr="00C939DF">
        <w:rPr>
          <w:rFonts w:ascii="Times New Roman" w:hAnsi="Times New Roman" w:cs="Times New Roman"/>
          <w:b/>
          <w:lang w:eastAsia="ar-SA"/>
        </w:rPr>
        <w:t>5</w:t>
      </w:r>
      <w:r w:rsidR="00237824" w:rsidRPr="00C939DF">
        <w:rPr>
          <w:rFonts w:ascii="Times New Roman" w:hAnsi="Times New Roman" w:cs="Times New Roman"/>
          <w:b/>
          <w:lang w:eastAsia="ar-SA"/>
        </w:rPr>
        <w:t>. Осн</w:t>
      </w:r>
      <w:r w:rsidRPr="00C939DF">
        <w:rPr>
          <w:rFonts w:ascii="Times New Roman" w:hAnsi="Times New Roman" w:cs="Times New Roman"/>
          <w:b/>
          <w:lang w:eastAsia="ar-SA"/>
        </w:rPr>
        <w:t>ования изменения и расторжения Д</w:t>
      </w:r>
      <w:r w:rsidR="00237824" w:rsidRPr="00C939DF">
        <w:rPr>
          <w:rFonts w:ascii="Times New Roman" w:hAnsi="Times New Roman" w:cs="Times New Roman"/>
          <w:b/>
          <w:lang w:eastAsia="ar-SA"/>
        </w:rPr>
        <w:t>оговора</w:t>
      </w:r>
    </w:p>
    <w:p w:rsidR="005F023D" w:rsidRPr="00C939DF" w:rsidRDefault="005F023D" w:rsidP="00C939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eastAsia="ar-SA"/>
        </w:rPr>
      </w:pP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5.2. Настоящий </w:t>
      </w:r>
      <w:proofErr w:type="gramStart"/>
      <w:r w:rsidRPr="00C939DF">
        <w:rPr>
          <w:rFonts w:ascii="Times New Roman" w:hAnsi="Times New Roman" w:cs="Times New Roman"/>
          <w:lang w:eastAsia="ar-SA"/>
        </w:rPr>
        <w:t>Договор</w:t>
      </w:r>
      <w:proofErr w:type="gramEnd"/>
      <w:r w:rsidRPr="00C939DF">
        <w:rPr>
          <w:rFonts w:ascii="Times New Roman" w:hAnsi="Times New Roman" w:cs="Times New Roman"/>
          <w:lang w:eastAsia="ar-SA"/>
        </w:rPr>
        <w:t xml:space="preserve"> может быть расторгнут по соглашению Сторон.</w:t>
      </w:r>
    </w:p>
    <w:p w:rsidR="00237824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5.3. Настоящий </w:t>
      </w:r>
      <w:proofErr w:type="gramStart"/>
      <w:r w:rsidRPr="00C939DF">
        <w:rPr>
          <w:rFonts w:ascii="Times New Roman" w:hAnsi="Times New Roman" w:cs="Times New Roman"/>
          <w:lang w:eastAsia="ar-SA"/>
        </w:rPr>
        <w:t>Договор</w:t>
      </w:r>
      <w:proofErr w:type="gramEnd"/>
      <w:r w:rsidRPr="00C939DF">
        <w:rPr>
          <w:rFonts w:ascii="Times New Roman" w:hAnsi="Times New Roman" w:cs="Times New Roman"/>
          <w:lang w:eastAsia="ar-SA"/>
        </w:rPr>
        <w:t xml:space="preserve"> может быть расторгнут по инициативе Исполнителя в одностороннем порядке в случаях:</w:t>
      </w:r>
    </w:p>
    <w:p w:rsidR="009427F4" w:rsidRPr="00547D6A" w:rsidRDefault="009427F4" w:rsidP="00547D6A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47D6A">
        <w:rPr>
          <w:rFonts w:ascii="Times New Roman" w:hAnsi="Times New Roman" w:cs="Times New Roman"/>
          <w:lang w:eastAsia="ar-SA"/>
        </w:rPr>
        <w:t>отчисления ка</w:t>
      </w:r>
      <w:r w:rsidR="00925839" w:rsidRPr="00547D6A">
        <w:rPr>
          <w:rFonts w:ascii="Times New Roman" w:hAnsi="Times New Roman" w:cs="Times New Roman"/>
          <w:lang w:eastAsia="ar-SA"/>
        </w:rPr>
        <w:t>к меры дисциплинарного взыскания;</w:t>
      </w:r>
      <w:r w:rsidR="00EE03CD" w:rsidRPr="00547D6A">
        <w:rPr>
          <w:rFonts w:ascii="Times New Roman" w:hAnsi="Times New Roman" w:cs="Times New Roman"/>
          <w:lang w:eastAsia="ar-SA"/>
        </w:rPr>
        <w:t xml:space="preserve"> </w:t>
      </w:r>
    </w:p>
    <w:p w:rsidR="00237824" w:rsidRPr="00547D6A" w:rsidRDefault="00237824" w:rsidP="00547D6A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47D6A">
        <w:rPr>
          <w:rFonts w:ascii="Times New Roman" w:hAnsi="Times New Roman" w:cs="Times New Roman"/>
          <w:lang w:eastAsia="ar-SA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37824" w:rsidRPr="00547D6A" w:rsidRDefault="00237824" w:rsidP="00547D6A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47D6A">
        <w:rPr>
          <w:rFonts w:ascii="Times New Roman" w:hAnsi="Times New Roman" w:cs="Times New Roman"/>
          <w:lang w:eastAsia="ar-SA"/>
        </w:rPr>
        <w:t>просрочки оплаты стоимости платных образовательных услуг;</w:t>
      </w:r>
    </w:p>
    <w:p w:rsidR="00237824" w:rsidRPr="00547D6A" w:rsidRDefault="00237824" w:rsidP="00547D6A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47D6A">
        <w:rPr>
          <w:rFonts w:ascii="Times New Roman" w:hAnsi="Times New Roman" w:cs="Times New Roman"/>
          <w:lang w:eastAsia="ar-SA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F0134" w:rsidRPr="00547D6A" w:rsidRDefault="002F0134" w:rsidP="00547D6A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47D6A">
        <w:rPr>
          <w:rFonts w:ascii="Times New Roman" w:hAnsi="Times New Roman" w:cs="Times New Roman"/>
          <w:lang w:eastAsia="ar-SA"/>
        </w:rPr>
        <w:t xml:space="preserve">при невыполнении </w:t>
      </w:r>
      <w:proofErr w:type="gramStart"/>
      <w:r w:rsidRPr="00547D6A">
        <w:rPr>
          <w:rFonts w:ascii="Times New Roman" w:hAnsi="Times New Roman" w:cs="Times New Roman"/>
          <w:lang w:eastAsia="ar-SA"/>
        </w:rPr>
        <w:t>Обучающимся</w:t>
      </w:r>
      <w:proofErr w:type="gramEnd"/>
      <w:r w:rsidRPr="00547D6A">
        <w:rPr>
          <w:rFonts w:ascii="Times New Roman" w:hAnsi="Times New Roman" w:cs="Times New Roman"/>
          <w:lang w:eastAsia="ar-SA"/>
        </w:rPr>
        <w:t xml:space="preserve"> обязанностей по добросовестному освоению программы дополнительного профессионального образования и учебного плана;</w:t>
      </w:r>
    </w:p>
    <w:p w:rsidR="00237824" w:rsidRPr="00547D6A" w:rsidRDefault="00237824" w:rsidP="00547D6A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47D6A">
        <w:rPr>
          <w:rFonts w:ascii="Times New Roman" w:hAnsi="Times New Roman" w:cs="Times New Roman"/>
          <w:lang w:eastAsia="ar-SA"/>
        </w:rPr>
        <w:t>в иных случаях, предусмотренных законодательством Российской Федерации.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5.4. Настоящий Договор расторгается досрочно:</w:t>
      </w:r>
    </w:p>
    <w:p w:rsidR="00237824" w:rsidRPr="00547D6A" w:rsidRDefault="00237824" w:rsidP="00547D6A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47D6A">
        <w:rPr>
          <w:rFonts w:ascii="Times New Roman" w:hAnsi="Times New Roman" w:cs="Times New Roman"/>
          <w:lang w:eastAsia="ar-SA"/>
        </w:rPr>
        <w:t xml:space="preserve">по инициативе Обучающегося, в том числе в случае перевода Обучающегося для продолжения </w:t>
      </w:r>
      <w:r w:rsidRPr="00547D6A">
        <w:rPr>
          <w:rFonts w:ascii="Times New Roman" w:hAnsi="Times New Roman" w:cs="Times New Roman"/>
          <w:lang w:eastAsia="ar-SA"/>
        </w:rPr>
        <w:lastRenderedPageBreak/>
        <w:t>освоения образовательной программы в другую организацию, осуществляющую образовательную деятельность;</w:t>
      </w:r>
    </w:p>
    <w:p w:rsidR="00EE03CD" w:rsidRPr="00547D6A" w:rsidRDefault="00EE03CD" w:rsidP="00547D6A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proofErr w:type="gramStart"/>
      <w:r w:rsidRPr="00547D6A">
        <w:rPr>
          <w:rFonts w:ascii="Times New Roman" w:hAnsi="Times New Roman" w:cs="Times New Roman"/>
          <w:lang w:eastAsia="ar-SA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237824" w:rsidRPr="00547D6A" w:rsidRDefault="00237824" w:rsidP="00547D6A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47D6A">
        <w:rPr>
          <w:rFonts w:ascii="Times New Roman" w:hAnsi="Times New Roman" w:cs="Times New Roman"/>
          <w:lang w:eastAsia="ar-SA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237824" w:rsidRPr="00EF7611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5.5. </w:t>
      </w:r>
      <w:r w:rsidRPr="00215E59">
        <w:rPr>
          <w:rFonts w:ascii="Times New Roman" w:hAnsi="Times New Roman" w:cs="Times New Roman"/>
          <w:lang w:eastAsia="ar-SA"/>
        </w:rPr>
        <w:t xml:space="preserve">Исполнитель вправе отказаться от исполнения обязательств по Договору при условии полного </w:t>
      </w:r>
      <w:r w:rsidRPr="00EF7611">
        <w:rPr>
          <w:rFonts w:ascii="Times New Roman" w:hAnsi="Times New Roman" w:cs="Times New Roman"/>
          <w:lang w:eastAsia="ar-SA"/>
        </w:rPr>
        <w:t xml:space="preserve">возмещения </w:t>
      </w:r>
      <w:r w:rsidR="00714D97" w:rsidRPr="00EF7611">
        <w:rPr>
          <w:rFonts w:ascii="Times New Roman" w:hAnsi="Times New Roman" w:cs="Times New Roman"/>
          <w:lang w:eastAsia="ar-SA"/>
        </w:rPr>
        <w:t xml:space="preserve">Обучающемуся </w:t>
      </w:r>
      <w:r w:rsidRPr="00EF7611">
        <w:rPr>
          <w:rFonts w:ascii="Times New Roman" w:hAnsi="Times New Roman" w:cs="Times New Roman"/>
          <w:lang w:eastAsia="ar-SA"/>
        </w:rPr>
        <w:t>убытков.</w:t>
      </w:r>
    </w:p>
    <w:p w:rsidR="00237824" w:rsidRPr="00C939DF" w:rsidRDefault="00714D97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EF7611">
        <w:rPr>
          <w:rFonts w:ascii="Times New Roman" w:hAnsi="Times New Roman" w:cs="Times New Roman"/>
          <w:lang w:eastAsia="ar-SA"/>
        </w:rPr>
        <w:t xml:space="preserve">5.6. </w:t>
      </w:r>
      <w:proofErr w:type="gramStart"/>
      <w:r w:rsidRPr="00EF7611">
        <w:rPr>
          <w:rFonts w:ascii="Times New Roman" w:hAnsi="Times New Roman" w:cs="Times New Roman"/>
          <w:lang w:eastAsia="ar-SA"/>
        </w:rPr>
        <w:t>Обучающийся</w:t>
      </w:r>
      <w:proofErr w:type="gramEnd"/>
      <w:r w:rsidR="00237824" w:rsidRPr="00EF7611">
        <w:rPr>
          <w:rFonts w:ascii="Times New Roman" w:hAnsi="Times New Roman" w:cs="Times New Roman"/>
          <w:lang w:eastAsia="ar-SA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</w:t>
      </w:r>
      <w:r w:rsidR="00237824" w:rsidRPr="00215E59">
        <w:rPr>
          <w:rFonts w:ascii="Times New Roman" w:hAnsi="Times New Roman" w:cs="Times New Roman"/>
          <w:lang w:eastAsia="ar-SA"/>
        </w:rPr>
        <w:t xml:space="preserve"> обязательств по Договору.</w:t>
      </w:r>
    </w:p>
    <w:p w:rsidR="00237824" w:rsidRPr="00C939DF" w:rsidRDefault="00714D97" w:rsidP="00C939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eastAsia="ar-SA"/>
        </w:rPr>
      </w:pPr>
      <w:bookmarkStart w:id="3" w:name="Par160"/>
      <w:bookmarkEnd w:id="3"/>
      <w:r w:rsidRPr="00C939DF">
        <w:rPr>
          <w:rFonts w:ascii="Times New Roman" w:hAnsi="Times New Roman" w:cs="Times New Roman"/>
          <w:b/>
          <w:lang w:eastAsia="ar-SA"/>
        </w:rPr>
        <w:t>6</w:t>
      </w:r>
      <w:r w:rsidR="00237824" w:rsidRPr="00C939DF">
        <w:rPr>
          <w:rFonts w:ascii="Times New Roman" w:hAnsi="Times New Roman" w:cs="Times New Roman"/>
          <w:b/>
          <w:lang w:eastAsia="ar-SA"/>
        </w:rPr>
        <w:t>. Ответственность Исполнителя и Обучающегося</w:t>
      </w:r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714D97" w:rsidRPr="00C939DF">
        <w:rPr>
          <w:rFonts w:ascii="Times New Roman" w:hAnsi="Times New Roman" w:cs="Times New Roman"/>
          <w:lang w:eastAsia="ar-SA"/>
        </w:rPr>
        <w:t xml:space="preserve">Обучающийся </w:t>
      </w:r>
      <w:r w:rsidRPr="00C939DF">
        <w:rPr>
          <w:rFonts w:ascii="Times New Roman" w:hAnsi="Times New Roman" w:cs="Times New Roman"/>
          <w:lang w:eastAsia="ar-SA"/>
        </w:rPr>
        <w:t>вправе по своему выбору потребовать: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EF7611">
        <w:rPr>
          <w:rFonts w:ascii="Times New Roman" w:hAnsi="Times New Roman" w:cs="Times New Roman"/>
          <w:lang w:eastAsia="ar-SA"/>
        </w:rPr>
        <w:t>6.2.1. Безвозмездного оказания образовательной услуги;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6.2.2. Соразмерного уменьшения стоимости оказанной образовательной услуги;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6.2.3.Возмещения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6.3. </w:t>
      </w:r>
      <w:r w:rsidR="00714D97" w:rsidRPr="00C939DF">
        <w:rPr>
          <w:rFonts w:ascii="Times New Roman" w:hAnsi="Times New Roman" w:cs="Times New Roman"/>
          <w:lang w:eastAsia="ar-SA"/>
        </w:rPr>
        <w:t xml:space="preserve">Обучающийся </w:t>
      </w:r>
      <w:r w:rsidRPr="00C939DF">
        <w:rPr>
          <w:rFonts w:ascii="Times New Roman" w:hAnsi="Times New Roman" w:cs="Times New Roman"/>
          <w:lang w:eastAsia="ar-SA"/>
        </w:rPr>
        <w:t>вправе отказаться от исполнения Договора и потребовать полн</w:t>
      </w:r>
      <w:r w:rsidR="00220292">
        <w:rPr>
          <w:rFonts w:ascii="Times New Roman" w:hAnsi="Times New Roman" w:cs="Times New Roman"/>
          <w:lang w:eastAsia="ar-SA"/>
        </w:rPr>
        <w:t>ого в</w:t>
      </w:r>
      <w:r w:rsidR="00526C15">
        <w:rPr>
          <w:rFonts w:ascii="Times New Roman" w:hAnsi="Times New Roman" w:cs="Times New Roman"/>
          <w:lang w:eastAsia="ar-SA"/>
        </w:rPr>
        <w:t>озмещения убытков, если в 14-ти</w:t>
      </w:r>
      <w:r w:rsidR="00D03D90">
        <w:rPr>
          <w:rFonts w:ascii="Times New Roman" w:hAnsi="Times New Roman" w:cs="Times New Roman"/>
          <w:lang w:eastAsia="ar-SA"/>
        </w:rPr>
        <w:t>-</w:t>
      </w:r>
      <w:r w:rsidR="00220292">
        <w:rPr>
          <w:rFonts w:ascii="Times New Roman" w:hAnsi="Times New Roman" w:cs="Times New Roman"/>
          <w:lang w:eastAsia="ar-SA"/>
        </w:rPr>
        <w:t>дневный</w:t>
      </w:r>
      <w:r w:rsidRPr="00C939DF">
        <w:rPr>
          <w:rFonts w:ascii="Times New Roman" w:hAnsi="Times New Roman" w:cs="Times New Roman"/>
          <w:lang w:eastAsia="ar-SA"/>
        </w:rPr>
        <w:t xml:space="preserve"> срок недостатки образовательной услуги не устранены Исполнителем. </w:t>
      </w:r>
      <w:r w:rsidR="00714D97" w:rsidRPr="00C939DF">
        <w:rPr>
          <w:rFonts w:ascii="Times New Roman" w:hAnsi="Times New Roman" w:cs="Times New Roman"/>
          <w:lang w:eastAsia="ar-SA"/>
        </w:rPr>
        <w:t xml:space="preserve">Обучающийся </w:t>
      </w:r>
      <w:r w:rsidRPr="00C939DF">
        <w:rPr>
          <w:rFonts w:ascii="Times New Roman" w:hAnsi="Times New Roman" w:cs="Times New Roman"/>
          <w:lang w:eastAsia="ar-SA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714D97" w:rsidRPr="00C939DF">
        <w:rPr>
          <w:rFonts w:ascii="Times New Roman" w:hAnsi="Times New Roman" w:cs="Times New Roman"/>
          <w:lang w:eastAsia="ar-SA"/>
        </w:rPr>
        <w:t xml:space="preserve">Обучающийся </w:t>
      </w:r>
      <w:r w:rsidRPr="00C939DF">
        <w:rPr>
          <w:rFonts w:ascii="Times New Roman" w:hAnsi="Times New Roman" w:cs="Times New Roman"/>
          <w:lang w:eastAsia="ar-SA"/>
        </w:rPr>
        <w:t>вправе по своему выбору: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6.4.3. Потребовать уменьшения стоимости образовательной услуги;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6.4.4. Расторгнуть Договор.</w:t>
      </w:r>
    </w:p>
    <w:p w:rsidR="00237824" w:rsidRPr="00F128F8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6.5. </w:t>
      </w:r>
      <w:proofErr w:type="gramStart"/>
      <w:r w:rsidR="00714D97" w:rsidRPr="00C939DF">
        <w:rPr>
          <w:rFonts w:ascii="Times New Roman" w:hAnsi="Times New Roman" w:cs="Times New Roman"/>
          <w:lang w:eastAsia="ar-SA"/>
        </w:rPr>
        <w:t>Обучающийся</w:t>
      </w:r>
      <w:proofErr w:type="gramEnd"/>
      <w:r w:rsidR="00714D97" w:rsidRPr="00C939DF">
        <w:rPr>
          <w:rFonts w:ascii="Times New Roman" w:hAnsi="Times New Roman" w:cs="Times New Roman"/>
          <w:lang w:eastAsia="ar-SA"/>
        </w:rPr>
        <w:t xml:space="preserve"> </w:t>
      </w:r>
      <w:r w:rsidRPr="00C939DF">
        <w:rPr>
          <w:rFonts w:ascii="Times New Roman" w:hAnsi="Times New Roman" w:cs="Times New Roman"/>
          <w:lang w:eastAsia="ar-SA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F0134" w:rsidRPr="00C939DF" w:rsidRDefault="002F0134" w:rsidP="00C93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237824" w:rsidRPr="00C939DF" w:rsidRDefault="00714D97" w:rsidP="00C939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eastAsia="ar-SA"/>
        </w:rPr>
      </w:pPr>
      <w:bookmarkStart w:id="4" w:name="Par175"/>
      <w:bookmarkEnd w:id="4"/>
      <w:r w:rsidRPr="00C939DF">
        <w:rPr>
          <w:rFonts w:ascii="Times New Roman" w:hAnsi="Times New Roman" w:cs="Times New Roman"/>
          <w:b/>
          <w:lang w:eastAsia="ar-SA"/>
        </w:rPr>
        <w:t>7</w:t>
      </w:r>
      <w:r w:rsidR="00237824" w:rsidRPr="00C939DF">
        <w:rPr>
          <w:rFonts w:ascii="Times New Roman" w:hAnsi="Times New Roman" w:cs="Times New Roman"/>
          <w:b/>
          <w:lang w:eastAsia="ar-SA"/>
        </w:rPr>
        <w:t>. Срок действия Договора</w:t>
      </w:r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537A2" w:rsidRPr="00C939DF" w:rsidRDefault="004537A2" w:rsidP="00C93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237824" w:rsidRPr="00C939DF" w:rsidRDefault="00714D97" w:rsidP="00C939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eastAsia="ar-SA"/>
        </w:rPr>
      </w:pPr>
      <w:bookmarkStart w:id="5" w:name="Par179"/>
      <w:bookmarkEnd w:id="5"/>
      <w:r w:rsidRPr="00C939DF">
        <w:rPr>
          <w:rFonts w:ascii="Times New Roman" w:hAnsi="Times New Roman" w:cs="Times New Roman"/>
          <w:b/>
          <w:lang w:eastAsia="ar-SA"/>
        </w:rPr>
        <w:t>8</w:t>
      </w:r>
      <w:r w:rsidR="00237824" w:rsidRPr="00C939DF">
        <w:rPr>
          <w:rFonts w:ascii="Times New Roman" w:hAnsi="Times New Roman" w:cs="Times New Roman"/>
          <w:b/>
          <w:lang w:eastAsia="ar-SA"/>
        </w:rPr>
        <w:t>. Заключительные положения</w:t>
      </w:r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714D97" w:rsidRPr="00C939DF">
        <w:rPr>
          <w:rFonts w:ascii="Times New Roman" w:hAnsi="Times New Roman" w:cs="Times New Roman"/>
          <w:lang w:eastAsia="ar-SA"/>
        </w:rPr>
        <w:t>«</w:t>
      </w:r>
      <w:r w:rsidRPr="00C939DF">
        <w:rPr>
          <w:rFonts w:ascii="Times New Roman" w:hAnsi="Times New Roman" w:cs="Times New Roman"/>
          <w:lang w:eastAsia="ar-SA"/>
        </w:rPr>
        <w:t>Интернет</w:t>
      </w:r>
      <w:r w:rsidR="00714D97" w:rsidRPr="00C939DF">
        <w:rPr>
          <w:rFonts w:ascii="Times New Roman" w:hAnsi="Times New Roman" w:cs="Times New Roman"/>
          <w:lang w:eastAsia="ar-SA"/>
        </w:rPr>
        <w:t>»</w:t>
      </w:r>
      <w:r w:rsidRPr="00C939DF">
        <w:rPr>
          <w:rFonts w:ascii="Times New Roman" w:hAnsi="Times New Roman" w:cs="Times New Roman"/>
          <w:lang w:eastAsia="ar-SA"/>
        </w:rPr>
        <w:t xml:space="preserve"> на дату заключения настоящего Договора.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939DF">
        <w:rPr>
          <w:rFonts w:ascii="Times New Roman" w:hAnsi="Times New Roman" w:cs="Times New Roman"/>
          <w:lang w:eastAsia="ar-SA"/>
        </w:rPr>
        <w:t>приказа</w:t>
      </w:r>
      <w:proofErr w:type="gramEnd"/>
      <w:r w:rsidRPr="00C939DF">
        <w:rPr>
          <w:rFonts w:ascii="Times New Roman" w:hAnsi="Times New Roman" w:cs="Times New Roman"/>
          <w:lang w:eastAsia="ar-SA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</w:t>
      </w:r>
      <w:r w:rsidR="007F2F02">
        <w:rPr>
          <w:rFonts w:ascii="Times New Roman" w:hAnsi="Times New Roman" w:cs="Times New Roman"/>
          <w:lang w:eastAsia="ar-SA"/>
        </w:rPr>
        <w:t>Учреждения</w:t>
      </w:r>
      <w:r w:rsidRPr="00C939DF">
        <w:rPr>
          <w:rFonts w:ascii="Times New Roman" w:hAnsi="Times New Roman" w:cs="Times New Roman"/>
          <w:lang w:eastAsia="ar-SA"/>
        </w:rPr>
        <w:t>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lastRenderedPageBreak/>
        <w:t xml:space="preserve">8.3. Настоящий Договор составлен в </w:t>
      </w:r>
      <w:r w:rsidR="00714D97" w:rsidRPr="00C939DF">
        <w:rPr>
          <w:rFonts w:ascii="Times New Roman" w:hAnsi="Times New Roman" w:cs="Times New Roman"/>
          <w:lang w:eastAsia="ar-SA"/>
        </w:rPr>
        <w:t>двух</w:t>
      </w:r>
      <w:r w:rsidRPr="00C939DF">
        <w:rPr>
          <w:rFonts w:ascii="Times New Roman" w:hAnsi="Times New Roman" w:cs="Times New Roman"/>
          <w:lang w:eastAsia="ar-SA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8.4. Изменения Договора оформляются дополнительными соглашениями к Договору.</w:t>
      </w:r>
    </w:p>
    <w:p w:rsidR="00C939DF" w:rsidRDefault="00C939DF" w:rsidP="00D01E36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trike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8.5. Все разногласия, возникающие по настоящему Договору, разрешаются путём переговоров. </w:t>
      </w:r>
    </w:p>
    <w:p w:rsidR="00DE352E" w:rsidRPr="00350FD6" w:rsidRDefault="00DE352E" w:rsidP="00DE352E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8.6.  При </w:t>
      </w:r>
      <w:proofErr w:type="spellStart"/>
      <w:r>
        <w:rPr>
          <w:rFonts w:ascii="Times New Roman" w:hAnsi="Times New Roman" w:cs="Times New Roman"/>
          <w:lang w:eastAsia="ar-SA"/>
        </w:rPr>
        <w:t>не</w:t>
      </w:r>
      <w:r w:rsidRPr="00350FD6">
        <w:rPr>
          <w:rFonts w:ascii="Times New Roman" w:hAnsi="Times New Roman" w:cs="Times New Roman"/>
          <w:lang w:eastAsia="ar-SA"/>
        </w:rPr>
        <w:t>достижении</w:t>
      </w:r>
      <w:proofErr w:type="spellEnd"/>
      <w:r w:rsidRPr="00350FD6">
        <w:rPr>
          <w:rFonts w:ascii="Times New Roman" w:hAnsi="Times New Roman" w:cs="Times New Roman"/>
          <w:lang w:eastAsia="ar-SA"/>
        </w:rPr>
        <w:t xml:space="preserve"> согласия путем переговоров, </w:t>
      </w:r>
      <w:r>
        <w:rPr>
          <w:rFonts w:ascii="Times New Roman" w:hAnsi="Times New Roman" w:cs="Times New Roman"/>
          <w:lang w:eastAsia="ar-SA"/>
        </w:rPr>
        <w:t>все споры передаются на рассмотрение в суд в соответствии с действующим законодательством.</w:t>
      </w:r>
    </w:p>
    <w:p w:rsidR="00C939DF" w:rsidRPr="00C939DF" w:rsidRDefault="009F7C83" w:rsidP="00D01E36">
      <w:pPr>
        <w:tabs>
          <w:tab w:val="num" w:pos="426"/>
          <w:tab w:val="left" w:pos="720"/>
          <w:tab w:val="left" w:pos="114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350FD6">
        <w:rPr>
          <w:rFonts w:ascii="Times New Roman" w:hAnsi="Times New Roman" w:cs="Times New Roman"/>
          <w:lang w:eastAsia="ar-SA"/>
        </w:rPr>
        <w:t>8.7</w:t>
      </w:r>
      <w:r w:rsidR="00C939DF" w:rsidRPr="00350FD6">
        <w:rPr>
          <w:rFonts w:ascii="Times New Roman" w:hAnsi="Times New Roman" w:cs="Times New Roman"/>
          <w:lang w:eastAsia="ar-SA"/>
        </w:rPr>
        <w:t>. Во всём остальном, не предусмотренном настоящим Договором, Стороны руководствуются</w:t>
      </w:r>
      <w:r w:rsidR="00C939DF" w:rsidRPr="00C939DF">
        <w:rPr>
          <w:rFonts w:ascii="Times New Roman" w:hAnsi="Times New Roman" w:cs="Times New Roman"/>
          <w:lang w:eastAsia="ar-SA"/>
        </w:rPr>
        <w:t xml:space="preserve"> законодательством РФ.</w:t>
      </w:r>
    </w:p>
    <w:p w:rsidR="00C939DF" w:rsidRPr="00C939DF" w:rsidRDefault="00C939DF" w:rsidP="00C93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AD06DC" w:rsidRDefault="00ED37EA" w:rsidP="00FF19CF">
      <w:pPr>
        <w:pStyle w:val="a5"/>
        <w:numPr>
          <w:ilvl w:val="0"/>
          <w:numId w:val="11"/>
        </w:num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Р</w:t>
      </w:r>
      <w:r w:rsidR="006F290F" w:rsidRPr="00C939DF">
        <w:rPr>
          <w:rFonts w:ascii="Times New Roman" w:hAnsi="Times New Roman" w:cs="Times New Roman"/>
          <w:b/>
          <w:bCs/>
          <w:lang w:eastAsia="ar-SA"/>
        </w:rPr>
        <w:t xml:space="preserve">еквизиты </w:t>
      </w:r>
      <w:r w:rsidR="00D05D20">
        <w:rPr>
          <w:rFonts w:ascii="Times New Roman" w:hAnsi="Times New Roman" w:cs="Times New Roman"/>
          <w:b/>
          <w:bCs/>
          <w:lang w:eastAsia="ar-SA"/>
        </w:rPr>
        <w:t>и подписи сторон</w:t>
      </w:r>
    </w:p>
    <w:p w:rsidR="00ED37EA" w:rsidRDefault="00ED37EA" w:rsidP="00ED37EA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bookmarkStart w:id="6" w:name="_GoBack"/>
      <w:bookmarkEnd w:id="6"/>
    </w:p>
    <w:p w:rsidR="00ED37EA" w:rsidRDefault="00ED37EA" w:rsidP="00ED37EA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</w:p>
    <w:tbl>
      <w:tblPr>
        <w:tblW w:w="941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7"/>
        <w:gridCol w:w="4680"/>
      </w:tblGrid>
      <w:tr w:rsidR="00ED37EA" w:rsidRPr="00ED37EA" w:rsidTr="00944620">
        <w:tc>
          <w:tcPr>
            <w:tcW w:w="4737" w:type="dxa"/>
            <w:hideMark/>
          </w:tcPr>
          <w:p w:rsidR="00ED37EA" w:rsidRPr="009D583F" w:rsidRDefault="00B26E60" w:rsidP="00ED37EA">
            <w:pPr>
              <w:spacing w:after="0" w:line="360" w:lineRule="auto"/>
              <w:ind w:right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8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  <w:r w:rsidR="00ED37EA" w:rsidRPr="009D58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80" w:type="dxa"/>
            <w:vMerge w:val="restart"/>
          </w:tcPr>
          <w:p w:rsidR="00ED37EA" w:rsidRPr="00E3679A" w:rsidRDefault="00B26E60" w:rsidP="00ED37EA">
            <w:pPr>
              <w:spacing w:after="0" w:line="360" w:lineRule="auto"/>
              <w:ind w:right="23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="00ED37EA" w:rsidRPr="00E367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2613E" w:rsidRDefault="00D2613E" w:rsidP="00ED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2F2A5D" w:rsidRPr="0074385A" w:rsidRDefault="00A65F14" w:rsidP="00ED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9D02CF" w:rsidRPr="00743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рождения:</w:t>
            </w:r>
            <w:r w:rsidR="006C0204" w:rsidRPr="00743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37EA" w:rsidRPr="0074385A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Паспорт: серия </w:t>
            </w:r>
            <w:r w:rsidR="00D261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</w:t>
            </w:r>
            <w:r w:rsidRPr="00743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ED37EA" w:rsidRPr="0074385A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Выдан: </w:t>
            </w:r>
          </w:p>
          <w:p w:rsidR="00ED37EA" w:rsidRPr="0074385A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выдачи: </w:t>
            </w:r>
          </w:p>
          <w:p w:rsidR="00D2613E" w:rsidRDefault="00ED37EA" w:rsidP="00D2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 w:rsidR="008437BE" w:rsidRPr="00743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37EA" w:rsidRPr="00E3679A" w:rsidRDefault="009D02CF" w:rsidP="00D2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</w:tr>
      <w:tr w:rsidR="00ED37EA" w:rsidRPr="00ED37EA" w:rsidTr="00944620">
        <w:trPr>
          <w:trHeight w:val="1012"/>
        </w:trPr>
        <w:tc>
          <w:tcPr>
            <w:tcW w:w="4737" w:type="dxa"/>
          </w:tcPr>
          <w:p w:rsidR="00ED37EA" w:rsidRPr="00B677C1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</w:t>
            </w:r>
          </w:p>
          <w:p w:rsidR="00ED37EA" w:rsidRPr="00B677C1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частное учреждение высшего образования</w:t>
            </w:r>
          </w:p>
          <w:p w:rsidR="00ED37EA" w:rsidRPr="00B677C1" w:rsidRDefault="00ED37EA" w:rsidP="00ED3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«Высшая школа сценических искусств»</w:t>
            </w:r>
          </w:p>
          <w:p w:rsidR="00ED37EA" w:rsidRPr="00B677C1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  <w:r w:rsidR="00255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129594</w:t>
            </w:r>
            <w:r w:rsidRPr="00B67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г.</w:t>
            </w:r>
            <w:r w:rsidR="00526C15" w:rsidRPr="00B67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7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  <w:r w:rsidR="00526C15" w:rsidRPr="00B67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7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26C15" w:rsidRPr="00B67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7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Шереметьевская д.6, кор.2</w:t>
            </w:r>
          </w:p>
          <w:p w:rsidR="00ED37EA" w:rsidRPr="00B677C1" w:rsidRDefault="00ED37EA" w:rsidP="00ED37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7715491286, КПП 771</w:t>
            </w:r>
            <w:r w:rsidR="007F5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67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01001</w:t>
            </w:r>
          </w:p>
          <w:p w:rsidR="00ED37EA" w:rsidRPr="00B677C1" w:rsidRDefault="00ED37EA" w:rsidP="00ED37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 1127799008171</w:t>
            </w:r>
          </w:p>
          <w:p w:rsidR="00ED37EA" w:rsidRPr="00B677C1" w:rsidRDefault="00ED37EA" w:rsidP="00ED37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7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67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 40703810738090000702</w:t>
            </w:r>
          </w:p>
          <w:p w:rsidR="00ED37EA" w:rsidRPr="00B677C1" w:rsidRDefault="00ED37EA" w:rsidP="00ED37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ПАО Сбербанк </w:t>
            </w:r>
          </w:p>
          <w:p w:rsidR="00D2613E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БИК 044525225 </w:t>
            </w:r>
          </w:p>
          <w:p w:rsidR="00ED37EA" w:rsidRPr="00ED37EA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К/с 30101810400000000225</w:t>
            </w:r>
          </w:p>
          <w:p w:rsidR="00ED37EA" w:rsidRPr="00ED37EA" w:rsidRDefault="00ED37EA" w:rsidP="00ED3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37EA" w:rsidRPr="00ED37EA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7EA" w:rsidRPr="00ED37EA" w:rsidTr="00944620">
        <w:tc>
          <w:tcPr>
            <w:tcW w:w="4737" w:type="dxa"/>
          </w:tcPr>
          <w:p w:rsidR="00ED37EA" w:rsidRPr="00ED37EA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Ректор</w:t>
            </w:r>
          </w:p>
          <w:p w:rsidR="00ED37EA" w:rsidRPr="00ED37EA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7EA" w:rsidRPr="00ED37EA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7EA" w:rsidRPr="00ED37EA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____________________ А.Е. </w:t>
            </w:r>
            <w:proofErr w:type="spellStart"/>
            <w:r w:rsidRPr="00ED3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Полянкин</w:t>
            </w:r>
            <w:proofErr w:type="spellEnd"/>
          </w:p>
          <w:p w:rsidR="00ED37EA" w:rsidRPr="00ED37EA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D3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ED37EA" w:rsidRPr="00ED37EA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7EA" w:rsidRPr="00ED37EA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7EA" w:rsidRPr="00ED37EA" w:rsidRDefault="00ED37EA" w:rsidP="00D2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  <w:r w:rsidR="005D47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</w:tbl>
    <w:p w:rsidR="0061457A" w:rsidRDefault="0061457A" w:rsidP="00D2613E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lang w:eastAsia="ar-SA"/>
        </w:rPr>
      </w:pPr>
    </w:p>
    <w:p w:rsidR="00D2613E" w:rsidRDefault="00D2613E" w:rsidP="00D2613E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lang w:eastAsia="ar-SA"/>
        </w:rPr>
      </w:pPr>
    </w:p>
    <w:p w:rsidR="00D2613E" w:rsidRDefault="00D2613E" w:rsidP="00D2613E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lang w:eastAsia="ar-SA"/>
        </w:rPr>
      </w:pPr>
    </w:p>
    <w:p w:rsidR="00ED37EA" w:rsidRDefault="00ED37EA" w:rsidP="00D2613E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lang w:eastAsia="ar-SA"/>
        </w:rPr>
      </w:pPr>
    </w:p>
    <w:sectPr w:rsidR="00ED37EA" w:rsidSect="005964F4">
      <w:footerReference w:type="default" r:id="rId13"/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D0" w:rsidRDefault="00FE30D0">
      <w:pPr>
        <w:spacing w:after="0" w:line="240" w:lineRule="auto"/>
      </w:pPr>
      <w:r>
        <w:separator/>
      </w:r>
    </w:p>
  </w:endnote>
  <w:endnote w:type="continuationSeparator" w:id="0">
    <w:p w:rsidR="00FE30D0" w:rsidRDefault="00FE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D9" w:rsidRDefault="00F85E22">
    <w:pPr>
      <w:pStyle w:val="a3"/>
      <w:jc w:val="right"/>
    </w:pPr>
    <w:r>
      <w:fldChar w:fldCharType="begin"/>
    </w:r>
    <w:r w:rsidR="00F22052">
      <w:instrText>PAGE   \* MERGEFORMAT</w:instrText>
    </w:r>
    <w:r>
      <w:fldChar w:fldCharType="separate"/>
    </w:r>
    <w:r w:rsidR="00DE352E">
      <w:rPr>
        <w:noProof/>
      </w:rPr>
      <w:t>1</w:t>
    </w:r>
    <w:r>
      <w:fldChar w:fldCharType="end"/>
    </w:r>
  </w:p>
  <w:p w:rsidR="007400D9" w:rsidRDefault="00FE30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D0" w:rsidRDefault="00FE30D0">
      <w:pPr>
        <w:spacing w:after="0" w:line="240" w:lineRule="auto"/>
      </w:pPr>
      <w:r>
        <w:separator/>
      </w:r>
    </w:p>
  </w:footnote>
  <w:footnote w:type="continuationSeparator" w:id="0">
    <w:p w:rsidR="00FE30D0" w:rsidRDefault="00FE3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AAA"/>
    <w:multiLevelType w:val="hybridMultilevel"/>
    <w:tmpl w:val="2A08D08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E6FA9"/>
    <w:multiLevelType w:val="multilevel"/>
    <w:tmpl w:val="F1B693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0BD800F6"/>
    <w:multiLevelType w:val="hybridMultilevel"/>
    <w:tmpl w:val="2BDACFA4"/>
    <w:lvl w:ilvl="0" w:tplc="6C989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5364A"/>
    <w:multiLevelType w:val="multilevel"/>
    <w:tmpl w:val="E5185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FBA2A75"/>
    <w:multiLevelType w:val="hybridMultilevel"/>
    <w:tmpl w:val="7C5E9054"/>
    <w:lvl w:ilvl="0" w:tplc="5F2234F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321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318BB"/>
    <w:multiLevelType w:val="hybridMultilevel"/>
    <w:tmpl w:val="4702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F4C62"/>
    <w:multiLevelType w:val="multilevel"/>
    <w:tmpl w:val="2B1C2D9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36760245"/>
    <w:multiLevelType w:val="hybridMultilevel"/>
    <w:tmpl w:val="859633B4"/>
    <w:lvl w:ilvl="0" w:tplc="6C989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A1801"/>
    <w:multiLevelType w:val="multilevel"/>
    <w:tmpl w:val="E20C67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BBA0BD1"/>
    <w:multiLevelType w:val="multilevel"/>
    <w:tmpl w:val="1CE01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0">
    <w:nsid w:val="4F8E2EB0"/>
    <w:multiLevelType w:val="multilevel"/>
    <w:tmpl w:val="AE0C6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auto"/>
      </w:rPr>
    </w:lvl>
  </w:abstractNum>
  <w:abstractNum w:abstractNumId="11">
    <w:nsid w:val="57425969"/>
    <w:multiLevelType w:val="hybridMultilevel"/>
    <w:tmpl w:val="98B61C54"/>
    <w:lvl w:ilvl="0" w:tplc="4FD4C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5862F2"/>
    <w:multiLevelType w:val="hybridMultilevel"/>
    <w:tmpl w:val="B0FAFCAC"/>
    <w:lvl w:ilvl="0" w:tplc="0419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3">
    <w:nsid w:val="77926ECD"/>
    <w:multiLevelType w:val="hybridMultilevel"/>
    <w:tmpl w:val="17B00300"/>
    <w:lvl w:ilvl="0" w:tplc="6C98938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F1A6534"/>
    <w:multiLevelType w:val="hybridMultilevel"/>
    <w:tmpl w:val="94FAE0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9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2"/>
  </w:num>
  <w:num w:numId="10">
    <w:abstractNumId w:val="11"/>
  </w:num>
  <w:num w:numId="11">
    <w:abstractNumId w:val="0"/>
  </w:num>
  <w:num w:numId="12">
    <w:abstractNumId w:val="2"/>
  </w:num>
  <w:num w:numId="13">
    <w:abstractNumId w:val="13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DC"/>
    <w:rsid w:val="00017183"/>
    <w:rsid w:val="000201C0"/>
    <w:rsid w:val="000247C2"/>
    <w:rsid w:val="0003056B"/>
    <w:rsid w:val="00031639"/>
    <w:rsid w:val="0003717D"/>
    <w:rsid w:val="00040F56"/>
    <w:rsid w:val="00043C2E"/>
    <w:rsid w:val="00050435"/>
    <w:rsid w:val="0006176B"/>
    <w:rsid w:val="00061C44"/>
    <w:rsid w:val="00062A60"/>
    <w:rsid w:val="00082F74"/>
    <w:rsid w:val="000944A4"/>
    <w:rsid w:val="000E606C"/>
    <w:rsid w:val="00107D01"/>
    <w:rsid w:val="001322E1"/>
    <w:rsid w:val="00134FE3"/>
    <w:rsid w:val="00160A00"/>
    <w:rsid w:val="00181DC4"/>
    <w:rsid w:val="00184FA9"/>
    <w:rsid w:val="001A5505"/>
    <w:rsid w:val="001B095D"/>
    <w:rsid w:val="001B44B4"/>
    <w:rsid w:val="001C47C5"/>
    <w:rsid w:val="001D0223"/>
    <w:rsid w:val="001D7501"/>
    <w:rsid w:val="001E09AE"/>
    <w:rsid w:val="001E152E"/>
    <w:rsid w:val="001F0E53"/>
    <w:rsid w:val="001F2FD0"/>
    <w:rsid w:val="00200285"/>
    <w:rsid w:val="00203D61"/>
    <w:rsid w:val="00215E59"/>
    <w:rsid w:val="00220292"/>
    <w:rsid w:val="00220FD2"/>
    <w:rsid w:val="0022778D"/>
    <w:rsid w:val="00227AA5"/>
    <w:rsid w:val="002361A7"/>
    <w:rsid w:val="00237824"/>
    <w:rsid w:val="002427B8"/>
    <w:rsid w:val="00253B32"/>
    <w:rsid w:val="00255B7C"/>
    <w:rsid w:val="0025798E"/>
    <w:rsid w:val="00264ED4"/>
    <w:rsid w:val="00275DC7"/>
    <w:rsid w:val="0028328F"/>
    <w:rsid w:val="00287CA9"/>
    <w:rsid w:val="002A7719"/>
    <w:rsid w:val="002C1726"/>
    <w:rsid w:val="002C385B"/>
    <w:rsid w:val="002F0134"/>
    <w:rsid w:val="002F2A5D"/>
    <w:rsid w:val="00300E00"/>
    <w:rsid w:val="00310A02"/>
    <w:rsid w:val="00326816"/>
    <w:rsid w:val="00346D7B"/>
    <w:rsid w:val="00350FD6"/>
    <w:rsid w:val="00370AEE"/>
    <w:rsid w:val="00381E94"/>
    <w:rsid w:val="00383FD8"/>
    <w:rsid w:val="003840F1"/>
    <w:rsid w:val="003A3368"/>
    <w:rsid w:val="003A3561"/>
    <w:rsid w:val="003A6978"/>
    <w:rsid w:val="003A7C7B"/>
    <w:rsid w:val="003B7BD1"/>
    <w:rsid w:val="003C32D7"/>
    <w:rsid w:val="003C5576"/>
    <w:rsid w:val="003C612F"/>
    <w:rsid w:val="003D2AF8"/>
    <w:rsid w:val="004241BB"/>
    <w:rsid w:val="00434ABA"/>
    <w:rsid w:val="004537A2"/>
    <w:rsid w:val="00457D07"/>
    <w:rsid w:val="00466B5D"/>
    <w:rsid w:val="00467996"/>
    <w:rsid w:val="00473930"/>
    <w:rsid w:val="00473B35"/>
    <w:rsid w:val="004862FC"/>
    <w:rsid w:val="00497E37"/>
    <w:rsid w:val="004A1CAC"/>
    <w:rsid w:val="004B4606"/>
    <w:rsid w:val="004B4DA1"/>
    <w:rsid w:val="004C7467"/>
    <w:rsid w:val="004D2A2E"/>
    <w:rsid w:val="004E0D64"/>
    <w:rsid w:val="005103EF"/>
    <w:rsid w:val="005144F3"/>
    <w:rsid w:val="00521976"/>
    <w:rsid w:val="00526C15"/>
    <w:rsid w:val="00526D8F"/>
    <w:rsid w:val="00531F9C"/>
    <w:rsid w:val="00543003"/>
    <w:rsid w:val="00547D6A"/>
    <w:rsid w:val="005518B9"/>
    <w:rsid w:val="00574B39"/>
    <w:rsid w:val="005837D9"/>
    <w:rsid w:val="00584C62"/>
    <w:rsid w:val="005964F4"/>
    <w:rsid w:val="005A079C"/>
    <w:rsid w:val="005B01F0"/>
    <w:rsid w:val="005B3F91"/>
    <w:rsid w:val="005D3249"/>
    <w:rsid w:val="005D4704"/>
    <w:rsid w:val="005D7CD7"/>
    <w:rsid w:val="005E1435"/>
    <w:rsid w:val="005F023D"/>
    <w:rsid w:val="00607092"/>
    <w:rsid w:val="0061457A"/>
    <w:rsid w:val="006201BC"/>
    <w:rsid w:val="00624452"/>
    <w:rsid w:val="00631350"/>
    <w:rsid w:val="006541E3"/>
    <w:rsid w:val="00655B44"/>
    <w:rsid w:val="00676590"/>
    <w:rsid w:val="00687EF0"/>
    <w:rsid w:val="006A25E3"/>
    <w:rsid w:val="006A608D"/>
    <w:rsid w:val="006C0204"/>
    <w:rsid w:val="006C0676"/>
    <w:rsid w:val="006C2D2D"/>
    <w:rsid w:val="006F290F"/>
    <w:rsid w:val="00714D97"/>
    <w:rsid w:val="007249EF"/>
    <w:rsid w:val="007358EC"/>
    <w:rsid w:val="00742ADC"/>
    <w:rsid w:val="0074385A"/>
    <w:rsid w:val="00753D6A"/>
    <w:rsid w:val="007565DF"/>
    <w:rsid w:val="007609B2"/>
    <w:rsid w:val="00763052"/>
    <w:rsid w:val="00775BDD"/>
    <w:rsid w:val="00775EBE"/>
    <w:rsid w:val="00786B6B"/>
    <w:rsid w:val="007A2CC7"/>
    <w:rsid w:val="007A727D"/>
    <w:rsid w:val="007B323C"/>
    <w:rsid w:val="007D3D7E"/>
    <w:rsid w:val="007F2F02"/>
    <w:rsid w:val="007F51CA"/>
    <w:rsid w:val="008032CE"/>
    <w:rsid w:val="00805414"/>
    <w:rsid w:val="0081076A"/>
    <w:rsid w:val="00813904"/>
    <w:rsid w:val="008215DB"/>
    <w:rsid w:val="00823462"/>
    <w:rsid w:val="00823C27"/>
    <w:rsid w:val="00830B83"/>
    <w:rsid w:val="00841044"/>
    <w:rsid w:val="0084173C"/>
    <w:rsid w:val="008437BE"/>
    <w:rsid w:val="008441E8"/>
    <w:rsid w:val="008446C3"/>
    <w:rsid w:val="0086203B"/>
    <w:rsid w:val="00873809"/>
    <w:rsid w:val="008871D2"/>
    <w:rsid w:val="008B4760"/>
    <w:rsid w:val="008B645B"/>
    <w:rsid w:val="008E0F05"/>
    <w:rsid w:val="008F43D8"/>
    <w:rsid w:val="008F530F"/>
    <w:rsid w:val="008F72AC"/>
    <w:rsid w:val="00925839"/>
    <w:rsid w:val="009427F4"/>
    <w:rsid w:val="009479F2"/>
    <w:rsid w:val="00972034"/>
    <w:rsid w:val="009B0BF7"/>
    <w:rsid w:val="009B3BA1"/>
    <w:rsid w:val="009C3871"/>
    <w:rsid w:val="009C51A5"/>
    <w:rsid w:val="009D02CF"/>
    <w:rsid w:val="009D583F"/>
    <w:rsid w:val="009E5774"/>
    <w:rsid w:val="009F2F51"/>
    <w:rsid w:val="009F44E6"/>
    <w:rsid w:val="009F5141"/>
    <w:rsid w:val="009F72F9"/>
    <w:rsid w:val="009F7C83"/>
    <w:rsid w:val="00A01347"/>
    <w:rsid w:val="00A111D1"/>
    <w:rsid w:val="00A16E7F"/>
    <w:rsid w:val="00A37EE6"/>
    <w:rsid w:val="00A44CBA"/>
    <w:rsid w:val="00A4726C"/>
    <w:rsid w:val="00A65F14"/>
    <w:rsid w:val="00A73571"/>
    <w:rsid w:val="00A85E93"/>
    <w:rsid w:val="00A97C51"/>
    <w:rsid w:val="00AA5345"/>
    <w:rsid w:val="00AA7533"/>
    <w:rsid w:val="00AD06DC"/>
    <w:rsid w:val="00AD4A44"/>
    <w:rsid w:val="00AF48C0"/>
    <w:rsid w:val="00B05AF9"/>
    <w:rsid w:val="00B166DC"/>
    <w:rsid w:val="00B26E60"/>
    <w:rsid w:val="00B27447"/>
    <w:rsid w:val="00B43208"/>
    <w:rsid w:val="00B50FEC"/>
    <w:rsid w:val="00B56424"/>
    <w:rsid w:val="00B6190E"/>
    <w:rsid w:val="00B650F6"/>
    <w:rsid w:val="00B677C1"/>
    <w:rsid w:val="00B778C4"/>
    <w:rsid w:val="00B84224"/>
    <w:rsid w:val="00B9030A"/>
    <w:rsid w:val="00BA7D39"/>
    <w:rsid w:val="00BB0C52"/>
    <w:rsid w:val="00BB3142"/>
    <w:rsid w:val="00BB4323"/>
    <w:rsid w:val="00BC17F7"/>
    <w:rsid w:val="00BD74D9"/>
    <w:rsid w:val="00BE4DCE"/>
    <w:rsid w:val="00BE518F"/>
    <w:rsid w:val="00BF1E07"/>
    <w:rsid w:val="00C10E88"/>
    <w:rsid w:val="00C11C25"/>
    <w:rsid w:val="00C14C13"/>
    <w:rsid w:val="00C4110B"/>
    <w:rsid w:val="00C42C99"/>
    <w:rsid w:val="00C46EB1"/>
    <w:rsid w:val="00C557C5"/>
    <w:rsid w:val="00C56241"/>
    <w:rsid w:val="00C60B4A"/>
    <w:rsid w:val="00C939DF"/>
    <w:rsid w:val="00C94155"/>
    <w:rsid w:val="00CB373B"/>
    <w:rsid w:val="00D01E36"/>
    <w:rsid w:val="00D03D90"/>
    <w:rsid w:val="00D05D20"/>
    <w:rsid w:val="00D1660B"/>
    <w:rsid w:val="00D230CB"/>
    <w:rsid w:val="00D2613E"/>
    <w:rsid w:val="00D277C0"/>
    <w:rsid w:val="00D4261B"/>
    <w:rsid w:val="00D456E3"/>
    <w:rsid w:val="00D47196"/>
    <w:rsid w:val="00D4734F"/>
    <w:rsid w:val="00D47C7D"/>
    <w:rsid w:val="00D51A25"/>
    <w:rsid w:val="00D67AAA"/>
    <w:rsid w:val="00D72552"/>
    <w:rsid w:val="00DB6D37"/>
    <w:rsid w:val="00DC09FF"/>
    <w:rsid w:val="00DE352E"/>
    <w:rsid w:val="00DE6808"/>
    <w:rsid w:val="00DF4ADB"/>
    <w:rsid w:val="00DF51FF"/>
    <w:rsid w:val="00DF78A2"/>
    <w:rsid w:val="00E13121"/>
    <w:rsid w:val="00E301D9"/>
    <w:rsid w:val="00E3679A"/>
    <w:rsid w:val="00E60CFC"/>
    <w:rsid w:val="00E70E1A"/>
    <w:rsid w:val="00E77670"/>
    <w:rsid w:val="00E81397"/>
    <w:rsid w:val="00E922F5"/>
    <w:rsid w:val="00EB693D"/>
    <w:rsid w:val="00EC39DB"/>
    <w:rsid w:val="00ED37EA"/>
    <w:rsid w:val="00ED7FE3"/>
    <w:rsid w:val="00EE03CD"/>
    <w:rsid w:val="00EE5372"/>
    <w:rsid w:val="00EF6549"/>
    <w:rsid w:val="00EF7611"/>
    <w:rsid w:val="00F00115"/>
    <w:rsid w:val="00F01618"/>
    <w:rsid w:val="00F128F8"/>
    <w:rsid w:val="00F15A8F"/>
    <w:rsid w:val="00F22052"/>
    <w:rsid w:val="00F254DE"/>
    <w:rsid w:val="00F27C3F"/>
    <w:rsid w:val="00F35155"/>
    <w:rsid w:val="00F71758"/>
    <w:rsid w:val="00F82535"/>
    <w:rsid w:val="00F82A07"/>
    <w:rsid w:val="00F85E22"/>
    <w:rsid w:val="00F86B22"/>
    <w:rsid w:val="00FA4CB6"/>
    <w:rsid w:val="00FD4E4D"/>
    <w:rsid w:val="00FE30D0"/>
    <w:rsid w:val="00FF19CF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D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AD06DC"/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AD06DC"/>
    <w:pPr>
      <w:ind w:left="720"/>
      <w:contextualSpacing/>
    </w:pPr>
  </w:style>
  <w:style w:type="paragraph" w:customStyle="1" w:styleId="ConsPlusNonformat">
    <w:name w:val="ConsPlusNonformat"/>
    <w:uiPriority w:val="99"/>
    <w:rsid w:val="006C2D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F44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F44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F44E6"/>
    <w:rPr>
      <w:rFonts w:ascii="Calibri" w:eastAsia="Times New Roman" w:hAnsi="Calibri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F44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F44E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F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44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679A"/>
  </w:style>
  <w:style w:type="character" w:customStyle="1" w:styleId="js-extracted-address">
    <w:name w:val="js-extracted-address"/>
    <w:basedOn w:val="a0"/>
    <w:rsid w:val="00E3679A"/>
  </w:style>
  <w:style w:type="paragraph" w:customStyle="1" w:styleId="western">
    <w:name w:val="western"/>
    <w:basedOn w:val="a"/>
    <w:rsid w:val="00EF65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D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AD06DC"/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AD06DC"/>
    <w:pPr>
      <w:ind w:left="720"/>
      <w:contextualSpacing/>
    </w:pPr>
  </w:style>
  <w:style w:type="paragraph" w:customStyle="1" w:styleId="ConsPlusNonformat">
    <w:name w:val="ConsPlusNonformat"/>
    <w:uiPriority w:val="99"/>
    <w:rsid w:val="006C2D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F44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F44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F44E6"/>
    <w:rPr>
      <w:rFonts w:ascii="Calibri" w:eastAsia="Times New Roman" w:hAnsi="Calibri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F44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F44E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F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44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679A"/>
  </w:style>
  <w:style w:type="character" w:customStyle="1" w:styleId="js-extracted-address">
    <w:name w:val="js-extracted-address"/>
    <w:basedOn w:val="a0"/>
    <w:rsid w:val="00E3679A"/>
  </w:style>
  <w:style w:type="paragraph" w:customStyle="1" w:styleId="western">
    <w:name w:val="western"/>
    <w:basedOn w:val="a"/>
    <w:rsid w:val="00EF65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CE5A3039FC9B0325A53236BE075E3EBE3C370B057D190DB0900B68FBB5E6F974048EDB7180CC5Ee0d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CE5A3039FC9B0325A53236BE075E3EBE3C370B057D190DB0900B68FBeBd5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CE5A3039FC9B0325A53236BE075E3EBE3D3707007C190DB0900B68FBeBd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CE5A3039FC9B0325A53236BE075E3EBE3C370B057D190DB0900B68FBB5E6F974048EDB7180CD50e0d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3CB77-F5CA-4F3F-8C49-C843BE51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Сероштанова Наталья Викторовна</cp:lastModifiedBy>
  <cp:revision>2</cp:revision>
  <cp:lastPrinted>2017-02-15T07:43:00Z</cp:lastPrinted>
  <dcterms:created xsi:type="dcterms:W3CDTF">2017-09-26T07:44:00Z</dcterms:created>
  <dcterms:modified xsi:type="dcterms:W3CDTF">2017-09-26T07:44:00Z</dcterms:modified>
</cp:coreProperties>
</file>